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98BC4A" w14:textId="77777777" w:rsidR="00C34FE4" w:rsidRDefault="00C34FE4" w:rsidP="00C34FE4">
      <w:pPr>
        <w:pStyle w:val="LO-normal"/>
        <w:widowControl w:val="0"/>
        <w:tabs>
          <w:tab w:val="left" w:pos="1065"/>
        </w:tabs>
        <w:spacing w:after="100"/>
        <w:jc w:val="center"/>
        <w:rPr>
          <w:rFonts w:ascii="Helvetica" w:hAnsi="Helvetica" w:cs="Helvetica"/>
          <w:b/>
          <w:color w:val="000000"/>
        </w:rPr>
      </w:pPr>
    </w:p>
    <w:p w14:paraId="56AE578D" w14:textId="55A9ADEA" w:rsidR="008906C2" w:rsidRPr="00947C7D" w:rsidRDefault="00C34FE4" w:rsidP="00C34FE4">
      <w:pPr>
        <w:pStyle w:val="LO-normal"/>
        <w:widowControl w:val="0"/>
        <w:tabs>
          <w:tab w:val="left" w:pos="1065"/>
        </w:tabs>
        <w:spacing w:after="100"/>
        <w:jc w:val="center"/>
        <w:rPr>
          <w:b/>
          <w:color w:val="000000"/>
          <w:sz w:val="24"/>
          <w:szCs w:val="24"/>
        </w:rPr>
      </w:pPr>
      <w:r w:rsidRPr="00947C7D">
        <w:rPr>
          <w:b/>
          <w:color w:val="000000"/>
          <w:sz w:val="24"/>
          <w:szCs w:val="24"/>
        </w:rPr>
        <w:t>ANEXO 4</w:t>
      </w:r>
      <w:r w:rsidR="00AD4B16">
        <w:rPr>
          <w:b/>
          <w:color w:val="000000"/>
          <w:sz w:val="24"/>
          <w:szCs w:val="24"/>
        </w:rPr>
        <w:t>5</w:t>
      </w:r>
    </w:p>
    <w:p w14:paraId="7961A831" w14:textId="0179647D" w:rsidR="008906C2" w:rsidRPr="00C9642C" w:rsidRDefault="00825600">
      <w:pPr>
        <w:pStyle w:val="NormalWeb"/>
        <w:spacing w:beforeAutospacing="0" w:after="280" w:afterAutospacing="0" w:line="276" w:lineRule="auto"/>
        <w:jc w:val="center"/>
        <w:rPr>
          <w:rFonts w:ascii="Helvetica" w:hAnsi="Helvetica" w:cs="Helvetica"/>
          <w:color w:val="FF0000"/>
          <w:sz w:val="22"/>
          <w:szCs w:val="22"/>
        </w:rPr>
      </w:pPr>
      <w:r w:rsidRPr="00C9642C">
        <w:rPr>
          <w:rFonts w:ascii="Helvetica" w:hAnsi="Helvetica" w:cs="Helvetica"/>
          <w:b/>
          <w:bCs/>
          <w:color w:val="FF0000"/>
          <w:sz w:val="22"/>
          <w:szCs w:val="22"/>
        </w:rPr>
        <w:t xml:space="preserve">(MODELO </w:t>
      </w:r>
      <w:r w:rsidR="002A02B4">
        <w:rPr>
          <w:rFonts w:ascii="Helvetica" w:hAnsi="Helvetica" w:cs="Helvetica"/>
          <w:b/>
          <w:bCs/>
          <w:color w:val="FF0000"/>
          <w:sz w:val="22"/>
          <w:szCs w:val="22"/>
        </w:rPr>
        <w:t>DE</w:t>
      </w:r>
      <w:r>
        <w:rPr>
          <w:rFonts w:ascii="Helvetica" w:hAnsi="Helvetica" w:cs="Helvetica"/>
          <w:b/>
          <w:bCs/>
          <w:color w:val="000000"/>
          <w:sz w:val="22"/>
          <w:szCs w:val="22"/>
        </w:rPr>
        <w:t xml:space="preserve"> </w:t>
      </w:r>
      <w:r w:rsidRPr="00947C7D">
        <w:rPr>
          <w:rFonts w:ascii="Arial" w:hAnsi="Arial" w:cs="Arial"/>
          <w:b/>
          <w:color w:val="000000"/>
        </w:rPr>
        <w:t>RELATÓRIO FINAL</w:t>
      </w:r>
      <w:r w:rsidR="005928B9" w:rsidRPr="00947C7D">
        <w:rPr>
          <w:rFonts w:ascii="Arial" w:hAnsi="Arial" w:cs="Arial"/>
          <w:b/>
          <w:color w:val="000000"/>
        </w:rPr>
        <w:t xml:space="preserve"> PAD</w:t>
      </w:r>
      <w:r w:rsidRPr="00C9642C">
        <w:rPr>
          <w:rFonts w:ascii="Helvetica" w:hAnsi="Helvetica" w:cs="Helvetica"/>
          <w:b/>
          <w:bCs/>
          <w:color w:val="FF0000"/>
          <w:sz w:val="22"/>
          <w:szCs w:val="22"/>
        </w:rPr>
        <w:t>)</w:t>
      </w:r>
    </w:p>
    <w:p w14:paraId="327E5630" w14:textId="77777777" w:rsidR="008906C2" w:rsidRPr="00947C7D" w:rsidRDefault="00825600">
      <w:pPr>
        <w:pStyle w:val="NormalWeb"/>
        <w:spacing w:beforeAutospacing="0" w:after="280" w:afterAutospacing="0" w:line="276" w:lineRule="auto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b/>
          <w:bCs/>
          <w:color w:val="000000"/>
          <w:sz w:val="22"/>
          <w:szCs w:val="22"/>
        </w:rPr>
        <w:t>Processo Administrativo Disciplinar n° __________________.</w:t>
      </w:r>
    </w:p>
    <w:p w14:paraId="33BD48FA" w14:textId="77777777" w:rsidR="008906C2" w:rsidRPr="00947C7D" w:rsidRDefault="008607E6">
      <w:pPr>
        <w:pStyle w:val="NormalWeb"/>
        <w:spacing w:beforeAutospacing="0" w:after="280" w:afterAutospacing="0" w:line="276" w:lineRule="auto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b/>
          <w:color w:val="000000"/>
          <w:sz w:val="22"/>
          <w:szCs w:val="22"/>
        </w:rPr>
        <w:t>Acusado</w:t>
      </w:r>
      <w:r w:rsidR="00825600" w:rsidRPr="00947C7D">
        <w:rPr>
          <w:rFonts w:ascii="Arial" w:hAnsi="Arial" w:cs="Arial"/>
          <w:b/>
          <w:color w:val="000000"/>
          <w:sz w:val="22"/>
          <w:szCs w:val="22"/>
        </w:rPr>
        <w:t>:</w:t>
      </w:r>
      <w:r w:rsidR="00825600" w:rsidRPr="00947C7D">
        <w:rPr>
          <w:rFonts w:ascii="Arial" w:hAnsi="Arial" w:cs="Arial"/>
          <w:color w:val="000000"/>
          <w:sz w:val="22"/>
          <w:szCs w:val="22"/>
        </w:rPr>
        <w:t xml:space="preserve"> ____________________________________________.</w:t>
      </w:r>
    </w:p>
    <w:p w14:paraId="0A6BD910" w14:textId="77777777" w:rsidR="008906C2" w:rsidRPr="00947C7D" w:rsidRDefault="00825600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b/>
          <w:bCs/>
          <w:color w:val="000000"/>
          <w:sz w:val="22"/>
          <w:szCs w:val="22"/>
        </w:rPr>
        <w:t>I. INTRODUÇÃO</w:t>
      </w:r>
    </w:p>
    <w:p w14:paraId="6672E140" w14:textId="2DB87E44" w:rsidR="008906C2" w:rsidRPr="00947C7D" w:rsidRDefault="00825600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color w:val="000000"/>
          <w:sz w:val="22"/>
          <w:szCs w:val="22"/>
        </w:rPr>
        <w:t>Trata-se do Processo Administrativo Disciplinar n°.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</w:t>
      </w:r>
      <w:proofErr w:type="gramStart"/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</w:t>
      </w:r>
      <w:r w:rsidR="001410F9">
        <w:rPr>
          <w:rFonts w:ascii="Arial" w:hAnsi="Arial" w:cs="Arial"/>
          <w:color w:val="FF0000"/>
          <w:sz w:val="22"/>
          <w:szCs w:val="22"/>
          <w:u w:val="single"/>
        </w:rPr>
        <w:t>,</w:t>
      </w:r>
      <w:proofErr w:type="gramEnd"/>
      <w:r w:rsidRPr="00947C7D">
        <w:rPr>
          <w:rFonts w:ascii="Arial" w:hAnsi="Arial" w:cs="Arial"/>
          <w:color w:val="000000"/>
          <w:sz w:val="22"/>
          <w:szCs w:val="22"/>
        </w:rPr>
        <w:t xml:space="preserve"> instaurado pela Portaria n°.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</w:t>
      </w:r>
      <w:r w:rsidRPr="00947C7D">
        <w:rPr>
          <w:rFonts w:ascii="Arial" w:hAnsi="Arial" w:cs="Arial"/>
          <w:color w:val="000000"/>
          <w:sz w:val="22"/>
          <w:szCs w:val="22"/>
        </w:rPr>
        <w:t>, de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(dia)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(mês)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(ano)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, do Exmo. Sr. </w:t>
      </w:r>
      <w:r w:rsidRPr="00947C7D">
        <w:rPr>
          <w:rFonts w:ascii="Arial" w:hAnsi="Arial" w:cs="Arial"/>
          <w:color w:val="000000"/>
          <w:sz w:val="22"/>
          <w:szCs w:val="22"/>
          <w:u w:val="single"/>
        </w:rPr>
        <w:t xml:space="preserve">     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>(indicar a autoridade competente do órgão</w:t>
      </w:r>
      <w:proofErr w:type="gramStart"/>
      <w:r w:rsidRPr="00947C7D">
        <w:rPr>
          <w:rFonts w:ascii="Arial" w:hAnsi="Arial" w:cs="Arial"/>
          <w:color w:val="FF0000"/>
          <w:sz w:val="22"/>
          <w:szCs w:val="22"/>
          <w:u w:val="single"/>
        </w:rPr>
        <w:t>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,</w:t>
      </w:r>
      <w:proofErr w:type="gramEnd"/>
      <w:r w:rsidRPr="00947C7D">
        <w:rPr>
          <w:rFonts w:ascii="Arial" w:hAnsi="Arial" w:cs="Arial"/>
          <w:color w:val="000000"/>
          <w:sz w:val="22"/>
          <w:szCs w:val="22"/>
        </w:rPr>
        <w:t xml:space="preserve"> publicada no Diário Oficial </w:t>
      </w:r>
      <w:bookmarkStart w:id="0" w:name="__DdeLink__4985_2338931883"/>
      <w:r w:rsidRPr="00947C7D">
        <w:rPr>
          <w:rFonts w:ascii="Arial" w:hAnsi="Arial" w:cs="Arial"/>
          <w:color w:val="000000"/>
          <w:sz w:val="22"/>
          <w:szCs w:val="22"/>
        </w:rPr>
        <w:t>do Município</w:t>
      </w:r>
      <w:bookmarkEnd w:id="0"/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(dia)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(mês)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(ano)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, tendo por objetivo apurar a atuação funcional do(a) servidor(a)    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>(nome)</w:t>
      </w:r>
      <w:r w:rsidRPr="00947C7D">
        <w:rPr>
          <w:rFonts w:ascii="Arial" w:hAnsi="Arial" w:cs="Arial"/>
          <w:color w:val="000000"/>
          <w:sz w:val="22"/>
          <w:szCs w:val="22"/>
        </w:rPr>
        <w:t>,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(cargo)</w:t>
      </w:r>
      <w:r w:rsidRPr="00947C7D">
        <w:rPr>
          <w:rFonts w:ascii="Arial" w:hAnsi="Arial" w:cs="Arial"/>
          <w:color w:val="000000"/>
          <w:sz w:val="22"/>
          <w:szCs w:val="22"/>
        </w:rPr>
        <w:t>, matricula n°.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</w:t>
      </w:r>
      <w:r w:rsidR="001410F9">
        <w:rPr>
          <w:rFonts w:ascii="Arial" w:hAnsi="Arial" w:cs="Arial"/>
          <w:color w:val="FF0000"/>
          <w:sz w:val="22"/>
          <w:szCs w:val="22"/>
          <w:u w:val="single"/>
        </w:rPr>
        <w:t xml:space="preserve">, 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lotado no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(órgão)</w:t>
      </w:r>
      <w:r w:rsidRPr="00947C7D">
        <w:rPr>
          <w:rFonts w:ascii="Arial" w:hAnsi="Arial" w:cs="Arial"/>
          <w:color w:val="000000"/>
          <w:sz w:val="22"/>
          <w:szCs w:val="22"/>
        </w:rPr>
        <w:t>, que, conforme consignado no Processo n°.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, teria supostamente praticado a seguinte irregularidade: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    (indicar, de forma sucinta, a(s) suposta(s) irregularidade(s))</w:t>
      </w:r>
      <w:r w:rsidRPr="00947C7D">
        <w:rPr>
          <w:rFonts w:ascii="Arial" w:hAnsi="Arial" w:cs="Arial"/>
          <w:color w:val="000000"/>
          <w:sz w:val="22"/>
          <w:szCs w:val="22"/>
        </w:rPr>
        <w:t>.</w:t>
      </w:r>
    </w:p>
    <w:p w14:paraId="6038350E" w14:textId="0B31588B" w:rsidR="008906C2" w:rsidRPr="00947C7D" w:rsidRDefault="00825600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color w:val="000000"/>
          <w:sz w:val="22"/>
          <w:szCs w:val="22"/>
        </w:rPr>
        <w:t>No curso do processo ocorreram sucessivas prorrogações e reconvocações da Comissão Processante, nos termos das portarias a seguir relacionadas: Portaria n°.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(dia)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</w:t>
      </w:r>
      <w:proofErr w:type="gramStart"/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(</w:t>
      </w:r>
      <w:proofErr w:type="gramEnd"/>
      <w:r w:rsidRPr="00947C7D">
        <w:rPr>
          <w:rFonts w:ascii="Arial" w:hAnsi="Arial" w:cs="Arial"/>
          <w:color w:val="FF0000"/>
          <w:sz w:val="22"/>
          <w:szCs w:val="22"/>
          <w:u w:val="single"/>
        </w:rPr>
        <w:t>mês)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(ano)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, publicada no Diário Oficial do Município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(dia)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(mês)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(ano)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>(doc. nº.         )</w:t>
      </w:r>
      <w:r w:rsidRPr="00947C7D">
        <w:rPr>
          <w:rFonts w:ascii="Arial" w:hAnsi="Arial" w:cs="Arial"/>
          <w:color w:val="000000"/>
          <w:sz w:val="22"/>
          <w:szCs w:val="22"/>
        </w:rPr>
        <w:t>; Portaria n°.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,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(dia)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(mês)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(ano)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, publicada no Diário Oficial do Município em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(dia)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(mês)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(ano)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</w:t>
      </w:r>
      <w:r w:rsidRPr="00947C7D">
        <w:rPr>
          <w:rFonts w:ascii="Arial" w:hAnsi="Arial" w:cs="Arial"/>
          <w:color w:val="FF0000"/>
          <w:sz w:val="22"/>
          <w:szCs w:val="22"/>
        </w:rPr>
        <w:t>(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>doc. nº.              )</w:t>
      </w:r>
      <w:r w:rsidRPr="00947C7D">
        <w:rPr>
          <w:rFonts w:ascii="Arial" w:hAnsi="Arial" w:cs="Arial"/>
          <w:sz w:val="22"/>
          <w:szCs w:val="22"/>
        </w:rPr>
        <w:t xml:space="preserve">    </w:t>
      </w:r>
      <w:r w:rsidRPr="00947C7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(Observação: é recomendável que sejam indicadas todas as portarias publicadas no decorrer do processo).</w:t>
      </w:r>
      <w:r w:rsidRPr="00947C7D">
        <w:rPr>
          <w:rFonts w:ascii="Arial" w:hAnsi="Arial" w:cs="Arial"/>
          <w:b/>
          <w:i/>
          <w:iCs/>
          <w:color w:val="FF0000"/>
          <w:sz w:val="22"/>
          <w:szCs w:val="22"/>
        </w:rPr>
        <w:t xml:space="preserve"> </w:t>
      </w:r>
    </w:p>
    <w:p w14:paraId="67584DFF" w14:textId="7CBCE758" w:rsidR="008906C2" w:rsidRPr="00947C7D" w:rsidRDefault="00825600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color w:val="000000"/>
          <w:sz w:val="22"/>
          <w:szCs w:val="22"/>
        </w:rPr>
        <w:t xml:space="preserve">No estrito cumprimento das atribuições fixadas pelas portarias especificadas neste item do presente Relatório, constata-se que os atos produzidos pela Comissão </w:t>
      </w:r>
      <w:r w:rsidRPr="00947C7D">
        <w:rPr>
          <w:rFonts w:ascii="Arial" w:hAnsi="Arial" w:cs="Arial"/>
          <w:sz w:val="22"/>
          <w:szCs w:val="22"/>
        </w:rPr>
        <w:t>foram realizados tempestivamente, conforme o</w:t>
      </w:r>
      <w:r w:rsidR="00E94E3E" w:rsidRPr="00947C7D">
        <w:rPr>
          <w:rFonts w:ascii="Arial" w:hAnsi="Arial" w:cs="Arial"/>
          <w:sz w:val="22"/>
          <w:szCs w:val="22"/>
        </w:rPr>
        <w:t>s</w:t>
      </w:r>
      <w:r w:rsidRPr="00947C7D">
        <w:rPr>
          <w:rFonts w:ascii="Arial" w:hAnsi="Arial" w:cs="Arial"/>
          <w:sz w:val="22"/>
          <w:szCs w:val="22"/>
        </w:rPr>
        <w:t xml:space="preserve"> prazo</w:t>
      </w:r>
      <w:r w:rsidR="00E94E3E" w:rsidRPr="00947C7D">
        <w:rPr>
          <w:rFonts w:ascii="Arial" w:hAnsi="Arial" w:cs="Arial"/>
          <w:sz w:val="22"/>
          <w:szCs w:val="22"/>
        </w:rPr>
        <w:t>s</w:t>
      </w:r>
      <w:r w:rsidRPr="00947C7D">
        <w:rPr>
          <w:rFonts w:ascii="Arial" w:hAnsi="Arial" w:cs="Arial"/>
          <w:sz w:val="22"/>
          <w:szCs w:val="22"/>
        </w:rPr>
        <w:t xml:space="preserve"> previsto</w:t>
      </w:r>
      <w:r w:rsidR="00E94E3E" w:rsidRPr="00947C7D">
        <w:rPr>
          <w:rFonts w:ascii="Arial" w:hAnsi="Arial" w:cs="Arial"/>
          <w:sz w:val="22"/>
          <w:szCs w:val="22"/>
        </w:rPr>
        <w:t>s</w:t>
      </w:r>
      <w:r w:rsidRPr="00947C7D">
        <w:rPr>
          <w:rFonts w:ascii="Arial" w:hAnsi="Arial" w:cs="Arial"/>
          <w:sz w:val="22"/>
          <w:szCs w:val="22"/>
        </w:rPr>
        <w:t xml:space="preserve"> na Lei</w:t>
      </w:r>
      <w:r w:rsidR="00C34FE4" w:rsidRPr="00947C7D">
        <w:rPr>
          <w:rFonts w:ascii="Arial" w:hAnsi="Arial" w:cs="Arial"/>
          <w:sz w:val="22"/>
          <w:szCs w:val="22"/>
        </w:rPr>
        <w:t xml:space="preserve"> </w:t>
      </w:r>
      <w:r w:rsidRPr="00947C7D">
        <w:rPr>
          <w:rFonts w:ascii="Arial" w:hAnsi="Arial" w:cs="Arial"/>
          <w:sz w:val="22"/>
          <w:szCs w:val="22"/>
        </w:rPr>
        <w:t>Complementar</w:t>
      </w:r>
      <w:r w:rsidR="00C34FE4" w:rsidRPr="00947C7D">
        <w:rPr>
          <w:rFonts w:ascii="Arial" w:hAnsi="Arial" w:cs="Arial"/>
          <w:sz w:val="22"/>
          <w:szCs w:val="22"/>
        </w:rPr>
        <w:t xml:space="preserve"> Municipal</w:t>
      </w:r>
      <w:r w:rsidRPr="00947C7D">
        <w:rPr>
          <w:rFonts w:ascii="Arial" w:hAnsi="Arial" w:cs="Arial"/>
          <w:sz w:val="22"/>
          <w:szCs w:val="22"/>
        </w:rPr>
        <w:t xml:space="preserve"> n</w:t>
      </w:r>
      <w:r w:rsidR="00E94E3E" w:rsidRPr="00947C7D">
        <w:rPr>
          <w:rFonts w:ascii="Arial" w:hAnsi="Arial" w:cs="Arial"/>
          <w:sz w:val="22"/>
          <w:szCs w:val="22"/>
        </w:rPr>
        <w:t>º</w:t>
      </w:r>
      <w:r w:rsidRPr="00947C7D">
        <w:rPr>
          <w:rFonts w:ascii="Arial" w:hAnsi="Arial" w:cs="Arial"/>
          <w:sz w:val="22"/>
          <w:szCs w:val="22"/>
        </w:rPr>
        <w:t xml:space="preserve"> 01</w:t>
      </w:r>
      <w:r w:rsidR="00E94E3E" w:rsidRPr="00947C7D">
        <w:rPr>
          <w:rFonts w:ascii="Arial" w:hAnsi="Arial" w:cs="Arial"/>
          <w:sz w:val="22"/>
          <w:szCs w:val="22"/>
        </w:rPr>
        <w:t>/</w:t>
      </w:r>
      <w:r w:rsidRPr="00947C7D">
        <w:rPr>
          <w:rFonts w:ascii="Arial" w:hAnsi="Arial" w:cs="Arial"/>
          <w:sz w:val="22"/>
          <w:szCs w:val="22"/>
        </w:rPr>
        <w:t>1991.</w:t>
      </w:r>
    </w:p>
    <w:p w14:paraId="41B52FC4" w14:textId="77777777" w:rsidR="008906C2" w:rsidRPr="00947C7D" w:rsidRDefault="008906C2" w:rsidP="001D516F">
      <w:pPr>
        <w:pStyle w:val="NormalWeb"/>
        <w:spacing w:beforeAutospacing="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EF63CE8" w14:textId="77777777" w:rsidR="008906C2" w:rsidRPr="00947C7D" w:rsidRDefault="00825600" w:rsidP="001D516F">
      <w:pPr>
        <w:pStyle w:val="NormalWeb"/>
        <w:spacing w:beforeAutospacing="0" w:afterAutospacing="0"/>
        <w:jc w:val="both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b/>
          <w:bCs/>
          <w:color w:val="000000"/>
          <w:sz w:val="22"/>
          <w:szCs w:val="22"/>
        </w:rPr>
        <w:t>II. FATOS QUE ORIGINARAM A INSTAURAÇÃO DO PROCESSO ADMINISTRATIVO</w:t>
      </w:r>
    </w:p>
    <w:p w14:paraId="278B6DCB" w14:textId="77777777" w:rsidR="008906C2" w:rsidRPr="00947C7D" w:rsidRDefault="00825600" w:rsidP="001D516F">
      <w:pPr>
        <w:pStyle w:val="NormalWeb"/>
        <w:spacing w:beforeAutospacing="0" w:afterAutospacing="0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947C7D">
        <w:rPr>
          <w:rFonts w:ascii="Arial" w:hAnsi="Arial" w:cs="Arial"/>
          <w:b/>
          <w:bCs/>
          <w:color w:val="000000"/>
          <w:sz w:val="22"/>
          <w:szCs w:val="22"/>
        </w:rPr>
        <w:t>DISCIPLINAR</w:t>
      </w:r>
    </w:p>
    <w:p w14:paraId="2AFFD299" w14:textId="77777777" w:rsidR="00A11FA1" w:rsidRPr="00947C7D" w:rsidRDefault="00A11FA1" w:rsidP="001D516F">
      <w:pPr>
        <w:pStyle w:val="NormalWeb"/>
        <w:spacing w:beforeAutospacing="0" w:afterAutospacing="0"/>
        <w:jc w:val="both"/>
        <w:rPr>
          <w:rFonts w:ascii="Arial" w:hAnsi="Arial" w:cs="Arial"/>
          <w:sz w:val="22"/>
          <w:szCs w:val="22"/>
        </w:rPr>
      </w:pPr>
    </w:p>
    <w:p w14:paraId="333F06DB" w14:textId="1DB33A7A" w:rsidR="008906C2" w:rsidRPr="00947C7D" w:rsidRDefault="00825600">
      <w:pPr>
        <w:pStyle w:val="NormalWeb"/>
        <w:tabs>
          <w:tab w:val="left" w:pos="1380"/>
        </w:tabs>
        <w:spacing w:beforeAutospacing="0" w:after="28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color w:val="000000"/>
          <w:sz w:val="22"/>
          <w:szCs w:val="22"/>
        </w:rPr>
        <w:t xml:space="preserve">O presente </w:t>
      </w:r>
      <w:r w:rsidR="001410F9">
        <w:rPr>
          <w:rFonts w:ascii="Arial" w:hAnsi="Arial" w:cs="Arial"/>
          <w:color w:val="000000"/>
          <w:sz w:val="22"/>
          <w:szCs w:val="22"/>
        </w:rPr>
        <w:t>P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rocesso </w:t>
      </w:r>
      <w:r w:rsidR="001410F9">
        <w:rPr>
          <w:rFonts w:ascii="Arial" w:hAnsi="Arial" w:cs="Arial"/>
          <w:color w:val="000000"/>
          <w:sz w:val="22"/>
          <w:szCs w:val="22"/>
        </w:rPr>
        <w:t>A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dministrativo </w:t>
      </w:r>
      <w:r w:rsidR="001410F9">
        <w:rPr>
          <w:rFonts w:ascii="Arial" w:hAnsi="Arial" w:cs="Arial"/>
          <w:color w:val="000000"/>
          <w:sz w:val="22"/>
          <w:szCs w:val="22"/>
        </w:rPr>
        <w:t>D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isciplinar originou-se do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(Ofício, Memorando, Nota Técnica,</w:t>
      </w:r>
      <w:r w:rsidR="00C64B6A"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e-mail,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>etc.)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n°.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,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(dia)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(mês)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(ano)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>(doc. nº._____</w:t>
      </w:r>
      <w:r w:rsidRPr="00947C7D">
        <w:rPr>
          <w:rFonts w:ascii="Arial" w:hAnsi="Arial" w:cs="Arial"/>
          <w:color w:val="000000"/>
          <w:sz w:val="22"/>
          <w:szCs w:val="22"/>
        </w:rPr>
        <w:t>, do Processo n°.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), da lavra do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(indicar a autoridade ou servidor signatário)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, que encaminhou ao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(indicar o órgão instaurador)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informações acerca de possível irregularidade funcional atribuída ao(a) servidor(a)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(nome do(a) acusado(a))</w:t>
      </w:r>
      <w:r w:rsidRPr="00947C7D">
        <w:rPr>
          <w:rFonts w:ascii="Arial" w:hAnsi="Arial" w:cs="Arial"/>
          <w:color w:val="000000"/>
          <w:sz w:val="22"/>
          <w:szCs w:val="22"/>
        </w:rPr>
        <w:t>,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 (cargo)</w:t>
      </w:r>
      <w:r w:rsidRPr="00947C7D">
        <w:rPr>
          <w:rFonts w:ascii="Arial" w:hAnsi="Arial" w:cs="Arial"/>
          <w:color w:val="000000"/>
          <w:sz w:val="22"/>
          <w:szCs w:val="22"/>
        </w:rPr>
        <w:t>, matrícula n°.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, lotado no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 (órgão)</w:t>
      </w:r>
      <w:r w:rsidRPr="00947C7D">
        <w:rPr>
          <w:rFonts w:ascii="Arial" w:hAnsi="Arial" w:cs="Arial"/>
          <w:color w:val="000000"/>
          <w:sz w:val="22"/>
          <w:szCs w:val="22"/>
        </w:rPr>
        <w:t>.</w:t>
      </w:r>
    </w:p>
    <w:p w14:paraId="13F6E025" w14:textId="77777777" w:rsidR="00A11FA1" w:rsidRPr="00947C7D" w:rsidRDefault="00A11FA1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</w:p>
    <w:p w14:paraId="0101A417" w14:textId="77777777" w:rsidR="008906C2" w:rsidRPr="00947C7D" w:rsidRDefault="00825600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color w:val="FF0000"/>
          <w:sz w:val="22"/>
          <w:szCs w:val="22"/>
        </w:rPr>
      </w:pPr>
      <w:r w:rsidRPr="00947C7D">
        <w:rPr>
          <w:rFonts w:ascii="Arial" w:hAnsi="Arial" w:cs="Arial"/>
          <w:color w:val="000000"/>
          <w:sz w:val="22"/>
          <w:szCs w:val="22"/>
        </w:rPr>
        <w:t xml:space="preserve">Para melhor compreensão do tema, transcreve-se o seguinte trecho do mencionado documento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(ou) </w:t>
      </w:r>
      <w:r w:rsidRPr="00947C7D">
        <w:rPr>
          <w:rFonts w:ascii="Arial" w:hAnsi="Arial" w:cs="Arial"/>
          <w:sz w:val="22"/>
          <w:szCs w:val="22"/>
        </w:rPr>
        <w:t>em síntese, o mencionado documento informa que</w:t>
      </w:r>
      <w:r w:rsidRPr="00947C7D">
        <w:rPr>
          <w:rFonts w:ascii="Arial" w:hAnsi="Arial" w:cs="Arial"/>
          <w:color w:val="FF0000"/>
          <w:sz w:val="22"/>
          <w:szCs w:val="22"/>
        </w:rPr>
        <w:t>:___________________.</w:t>
      </w:r>
    </w:p>
    <w:p w14:paraId="3700C61F" w14:textId="77777777" w:rsidR="008906C2" w:rsidRPr="00947C7D" w:rsidRDefault="00825600" w:rsidP="00A11FA1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b/>
          <w:sz w:val="22"/>
          <w:szCs w:val="22"/>
        </w:rPr>
      </w:pPr>
      <w:r w:rsidRPr="00947C7D">
        <w:rPr>
          <w:rFonts w:ascii="Arial" w:hAnsi="Arial" w:cs="Arial"/>
          <w:b/>
          <w:color w:val="000000"/>
          <w:sz w:val="22"/>
          <w:szCs w:val="22"/>
        </w:rPr>
        <w:t>III. INSTRUÇÃO PROCESSUAL</w:t>
      </w:r>
    </w:p>
    <w:p w14:paraId="33BD5CD8" w14:textId="77777777" w:rsidR="008906C2" w:rsidRPr="00947C7D" w:rsidRDefault="00825600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47C7D">
        <w:rPr>
          <w:rFonts w:ascii="Arial" w:hAnsi="Arial" w:cs="Arial"/>
          <w:color w:val="000000"/>
          <w:sz w:val="22"/>
          <w:szCs w:val="22"/>
        </w:rPr>
        <w:t xml:space="preserve">A comissão processante iniciou seus trabalhos em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(dia)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(mês)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(ano)</w:t>
      </w:r>
      <w:r w:rsidRPr="00947C7D">
        <w:rPr>
          <w:rFonts w:ascii="Arial" w:hAnsi="Arial" w:cs="Arial"/>
          <w:color w:val="000000"/>
          <w:sz w:val="22"/>
          <w:szCs w:val="22"/>
        </w:rPr>
        <w:t>, conforme se infere na Ata de Instalação e Deliberações da Comissão colacionada às fls.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, tendo adotado como providências iniciais: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>[indicar as providências adotadas; exemplos: instalação (fls.        ); a designação do(a) servidor(a)                        (nome) ,                      (cargo), matricula funcional n°.          , lotado no            (órgão) como Secretário da Comissão; solicitação ao órgão de recursos humanos/gestão de pessoas a cópia dos assentamentos funcionais do servidor acusado, etc.].</w:t>
      </w:r>
    </w:p>
    <w:p w14:paraId="029F97A6" w14:textId="3B578F1D" w:rsidR="008906C2" w:rsidRPr="00947C7D" w:rsidRDefault="00825600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color w:val="000000"/>
          <w:sz w:val="22"/>
          <w:szCs w:val="22"/>
        </w:rPr>
        <w:t xml:space="preserve">Em seguida, a Comissão Processante </w:t>
      </w:r>
      <w:r w:rsidR="00C64B6A" w:rsidRPr="00947C7D">
        <w:rPr>
          <w:rFonts w:ascii="Arial" w:hAnsi="Arial" w:cs="Arial"/>
          <w:color w:val="000000"/>
          <w:sz w:val="22"/>
          <w:szCs w:val="22"/>
        </w:rPr>
        <w:t>notificou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o(a) servidor(a) Acusado(a) em                            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>(dia)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(mês)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(ano)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>(fls.       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, dando-lhe plena ciência dos documentos que embasaram a instauração do presente </w:t>
      </w:r>
      <w:r w:rsidR="001410F9">
        <w:rPr>
          <w:rFonts w:ascii="Arial" w:hAnsi="Arial" w:cs="Arial"/>
          <w:color w:val="000000"/>
          <w:sz w:val="22"/>
          <w:szCs w:val="22"/>
        </w:rPr>
        <w:t>P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rocesso </w:t>
      </w:r>
      <w:r w:rsidR="001410F9">
        <w:rPr>
          <w:rFonts w:ascii="Arial" w:hAnsi="Arial" w:cs="Arial"/>
          <w:color w:val="000000"/>
          <w:sz w:val="22"/>
          <w:szCs w:val="22"/>
        </w:rPr>
        <w:t>A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dministrativo </w:t>
      </w:r>
      <w:r w:rsidR="001410F9">
        <w:rPr>
          <w:rFonts w:ascii="Arial" w:hAnsi="Arial" w:cs="Arial"/>
          <w:color w:val="000000"/>
          <w:sz w:val="22"/>
          <w:szCs w:val="22"/>
        </w:rPr>
        <w:t>D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isciplinar, sendo-lhe </w:t>
      </w:r>
      <w:r w:rsidR="00AB5735" w:rsidRPr="00947C7D">
        <w:rPr>
          <w:rFonts w:ascii="Arial" w:hAnsi="Arial" w:cs="Arial"/>
          <w:color w:val="000000"/>
          <w:sz w:val="22"/>
          <w:szCs w:val="22"/>
        </w:rPr>
        <w:t xml:space="preserve">cientificado que ao mesmo é assegurado </w:t>
      </w:r>
      <w:r w:rsidR="00AB5735" w:rsidRPr="00947C7D">
        <w:rPr>
          <w:rFonts w:ascii="Arial" w:hAnsi="Arial" w:cs="Arial"/>
          <w:sz w:val="22"/>
          <w:szCs w:val="22"/>
        </w:rPr>
        <w:t xml:space="preserve">o direito de acompanhar o processo, pessoalmente ou por intermédio de procurador, arrolar e reinquirir testemunhas, produzir provas e formular quesitos, quando se tratar de prova pericial, inclusive indicando assistente técnico, nos termos do art. 204 da LCM nº 01/1991, </w:t>
      </w:r>
      <w:r w:rsidRPr="00947C7D">
        <w:rPr>
          <w:rFonts w:ascii="Arial" w:hAnsi="Arial" w:cs="Arial"/>
          <w:color w:val="000000"/>
          <w:sz w:val="22"/>
          <w:szCs w:val="22"/>
        </w:rPr>
        <w:t>além de ter-lhe fornecido cópia</w:t>
      </w:r>
      <w:r w:rsidR="00AB5735" w:rsidRPr="00947C7D">
        <w:rPr>
          <w:rFonts w:ascii="Arial" w:hAnsi="Arial" w:cs="Arial"/>
          <w:color w:val="000000"/>
          <w:sz w:val="22"/>
          <w:szCs w:val="22"/>
        </w:rPr>
        <w:t xml:space="preserve"> digital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das fls.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dos autos em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</w:t>
      </w:r>
      <w:proofErr w:type="gramStart"/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(</w:t>
      </w:r>
      <w:proofErr w:type="gramEnd"/>
      <w:r w:rsidRPr="00947C7D">
        <w:rPr>
          <w:rFonts w:ascii="Arial" w:hAnsi="Arial" w:cs="Arial"/>
          <w:color w:val="FF0000"/>
          <w:sz w:val="22"/>
          <w:szCs w:val="22"/>
          <w:u w:val="single"/>
        </w:rPr>
        <w:t>dia)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(mês)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(ano)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(fls.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</w:t>
      </w:r>
      <w:r w:rsidRPr="00947C7D">
        <w:rPr>
          <w:rFonts w:ascii="Arial" w:hAnsi="Arial" w:cs="Arial"/>
          <w:color w:val="000000"/>
          <w:sz w:val="22"/>
          <w:szCs w:val="22"/>
        </w:rPr>
        <w:t>)</w:t>
      </w:r>
      <w:r w:rsidR="00AB5735" w:rsidRPr="00947C7D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3F89723A" w14:textId="7A7A9354" w:rsidR="008906C2" w:rsidRPr="00947C7D" w:rsidRDefault="00825600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color w:val="000000"/>
          <w:sz w:val="22"/>
          <w:szCs w:val="22"/>
        </w:rPr>
        <w:t>O(a) acusado(a) apresentou</w:t>
      </w:r>
      <w:r w:rsidR="00AB5735" w:rsidRPr="00947C7D">
        <w:rPr>
          <w:rFonts w:ascii="Arial" w:hAnsi="Arial" w:cs="Arial"/>
          <w:color w:val="000000"/>
          <w:sz w:val="22"/>
          <w:szCs w:val="22"/>
        </w:rPr>
        <w:t xml:space="preserve"> petição (</w:t>
      </w:r>
      <w:r w:rsidR="00AB5735" w:rsidRPr="00947C7D">
        <w:rPr>
          <w:rFonts w:ascii="Arial" w:hAnsi="Arial" w:cs="Arial"/>
          <w:color w:val="FF0000"/>
          <w:sz w:val="22"/>
          <w:szCs w:val="22"/>
        </w:rPr>
        <w:t>ou</w:t>
      </w:r>
      <w:r w:rsidRPr="00947C7D">
        <w:rPr>
          <w:rFonts w:ascii="Arial" w:hAnsi="Arial" w:cs="Arial"/>
          <w:color w:val="FF0000"/>
          <w:sz w:val="22"/>
          <w:szCs w:val="22"/>
        </w:rPr>
        <w:t xml:space="preserve"> defesa prévia</w:t>
      </w:r>
      <w:r w:rsidR="00AB5735" w:rsidRPr="00947C7D">
        <w:rPr>
          <w:rFonts w:ascii="Arial" w:hAnsi="Arial" w:cs="Arial"/>
          <w:color w:val="000000"/>
          <w:sz w:val="22"/>
          <w:szCs w:val="22"/>
        </w:rPr>
        <w:t>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em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</w:t>
      </w:r>
      <w:proofErr w:type="gramStart"/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(</w:t>
      </w:r>
      <w:proofErr w:type="gramEnd"/>
      <w:r w:rsidRPr="00947C7D">
        <w:rPr>
          <w:rFonts w:ascii="Arial" w:hAnsi="Arial" w:cs="Arial"/>
          <w:color w:val="FF0000"/>
          <w:sz w:val="22"/>
          <w:szCs w:val="22"/>
          <w:u w:val="single"/>
        </w:rPr>
        <w:t>dia)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(mês)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(ano)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(fls.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.), ocasião na qual requereu a produção de prova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(informar as provas requeridas pelo acusado; exemplos: testemunhal, pericial)</w:t>
      </w:r>
      <w:r w:rsidRPr="00947C7D">
        <w:rPr>
          <w:rFonts w:ascii="Arial" w:hAnsi="Arial" w:cs="Arial"/>
          <w:color w:val="000000"/>
          <w:sz w:val="22"/>
          <w:szCs w:val="22"/>
        </w:rPr>
        <w:t>, trazendo em anexo cópia dos documentos a seguir relacionados: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                          (especificar)</w:t>
      </w:r>
      <w:r w:rsidRPr="00947C7D">
        <w:rPr>
          <w:rFonts w:ascii="Arial" w:hAnsi="Arial" w:cs="Arial"/>
          <w:color w:val="000000"/>
          <w:sz w:val="22"/>
          <w:szCs w:val="22"/>
        </w:rPr>
        <w:t>.</w:t>
      </w:r>
    </w:p>
    <w:p w14:paraId="16EFFA62" w14:textId="77777777" w:rsidR="008906C2" w:rsidRPr="00947C7D" w:rsidRDefault="00825600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color w:val="000000"/>
          <w:sz w:val="22"/>
          <w:szCs w:val="22"/>
        </w:rPr>
        <w:t>Nos termos da Ata de Reunião de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</w:t>
      </w:r>
      <w:proofErr w:type="gramStart"/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(</w:t>
      </w:r>
      <w:proofErr w:type="gramEnd"/>
      <w:r w:rsidRPr="00947C7D">
        <w:rPr>
          <w:rFonts w:ascii="Arial" w:hAnsi="Arial" w:cs="Arial"/>
          <w:color w:val="FF0000"/>
          <w:sz w:val="22"/>
          <w:szCs w:val="22"/>
          <w:u w:val="single"/>
        </w:rPr>
        <w:t>dia)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(mês)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(ano)</w:t>
      </w:r>
      <w:r w:rsidRPr="00947C7D">
        <w:rPr>
          <w:rFonts w:ascii="Arial" w:hAnsi="Arial" w:cs="Arial"/>
          <w:color w:val="000000"/>
          <w:sz w:val="22"/>
          <w:szCs w:val="22"/>
        </w:rPr>
        <w:t>, constante às fls.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dos autos, foram expedidos os ofícios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</w:t>
      </w:r>
      <w:proofErr w:type="gramStart"/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(</w:t>
      </w:r>
      <w:proofErr w:type="gramEnd"/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especificar os </w:t>
      </w:r>
      <w:proofErr w:type="spellStart"/>
      <w:r w:rsidRPr="00947C7D">
        <w:rPr>
          <w:rFonts w:ascii="Arial" w:hAnsi="Arial" w:cs="Arial"/>
          <w:color w:val="FF0000"/>
          <w:sz w:val="22"/>
          <w:szCs w:val="22"/>
          <w:u w:val="single"/>
        </w:rPr>
        <w:t>oficios</w:t>
      </w:r>
      <w:proofErr w:type="spellEnd"/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expedidos e os órgãos destinatários)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e determinadas as seguintes providências:                                            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>(especificar)</w:t>
      </w:r>
      <w:r w:rsidRPr="00947C7D">
        <w:rPr>
          <w:rFonts w:ascii="Arial" w:hAnsi="Arial" w:cs="Arial"/>
          <w:color w:val="000000"/>
          <w:sz w:val="22"/>
          <w:szCs w:val="22"/>
        </w:rPr>
        <w:t>.</w:t>
      </w:r>
    </w:p>
    <w:p w14:paraId="0F654DE2" w14:textId="03B30DA8" w:rsidR="008906C2" w:rsidRPr="00947C7D" w:rsidRDefault="00825600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color w:val="000000"/>
          <w:sz w:val="22"/>
          <w:szCs w:val="22"/>
        </w:rPr>
        <w:t xml:space="preserve">Posteriormente, a Comissão Processante designou as datas das oitivas das testemunhas, tendo sido o(a) acusado(a) devidamente intimado(a) acerca de tal ato em        </w:t>
      </w:r>
      <w:proofErr w:type="gramStart"/>
      <w:r w:rsidRPr="00947C7D">
        <w:rPr>
          <w:rFonts w:ascii="Arial" w:hAnsi="Arial" w:cs="Arial"/>
          <w:color w:val="000000"/>
          <w:sz w:val="22"/>
          <w:szCs w:val="22"/>
        </w:rPr>
        <w:t xml:space="preserve">  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>(</w:t>
      </w:r>
      <w:proofErr w:type="gramEnd"/>
      <w:r w:rsidRPr="00947C7D">
        <w:rPr>
          <w:rFonts w:ascii="Arial" w:hAnsi="Arial" w:cs="Arial"/>
          <w:color w:val="FF0000"/>
          <w:sz w:val="22"/>
          <w:szCs w:val="22"/>
          <w:u w:val="single"/>
        </w:rPr>
        <w:t>dia)</w:t>
      </w:r>
      <w:r w:rsidRPr="00947C7D">
        <w:rPr>
          <w:rFonts w:ascii="Arial" w:hAnsi="Arial" w:cs="Arial"/>
          <w:sz w:val="22"/>
          <w:szCs w:val="22"/>
        </w:rPr>
        <w:t xml:space="preserve">  d</w:t>
      </w:r>
      <w:r w:rsidRPr="00947C7D">
        <w:rPr>
          <w:rFonts w:ascii="Arial" w:hAnsi="Arial" w:cs="Arial"/>
          <w:color w:val="000000"/>
          <w:sz w:val="22"/>
          <w:szCs w:val="22"/>
        </w:rPr>
        <w:t>e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(mês)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(ano)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(f</w:t>
      </w:r>
      <w:r w:rsidR="001410F9">
        <w:rPr>
          <w:rFonts w:ascii="Arial" w:hAnsi="Arial" w:cs="Arial"/>
          <w:color w:val="000000"/>
          <w:sz w:val="22"/>
          <w:szCs w:val="22"/>
        </w:rPr>
        <w:t>l</w:t>
      </w:r>
      <w:r w:rsidRPr="00947C7D">
        <w:rPr>
          <w:rFonts w:ascii="Arial" w:hAnsi="Arial" w:cs="Arial"/>
          <w:color w:val="000000"/>
          <w:sz w:val="22"/>
          <w:szCs w:val="22"/>
        </w:rPr>
        <w:t>s.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</w:t>
      </w:r>
      <w:r w:rsidRPr="00947C7D">
        <w:rPr>
          <w:rFonts w:ascii="Arial" w:hAnsi="Arial" w:cs="Arial"/>
          <w:color w:val="000000"/>
          <w:sz w:val="22"/>
          <w:szCs w:val="22"/>
        </w:rPr>
        <w:t>).</w:t>
      </w:r>
    </w:p>
    <w:p w14:paraId="3C698722" w14:textId="1E86006C" w:rsidR="008906C2" w:rsidRPr="00947C7D" w:rsidRDefault="00825600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947C7D">
        <w:rPr>
          <w:rFonts w:ascii="Arial" w:hAnsi="Arial" w:cs="Arial"/>
          <w:color w:val="000000"/>
          <w:sz w:val="22"/>
          <w:szCs w:val="22"/>
        </w:rPr>
        <w:t xml:space="preserve">Prosseguindo no feito, a Comissão Processante promoveu a oitiva das testemunhas a seguir mencionadas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>(indicar na presença do acusado e de seu procurador constituído ou ausente o acusado, embora regularmente intimado</w:t>
      </w:r>
      <w:r w:rsidR="00A97700" w:rsidRPr="00947C7D">
        <w:rPr>
          <w:rFonts w:ascii="Arial" w:hAnsi="Arial" w:cs="Arial"/>
          <w:color w:val="FF0000"/>
          <w:sz w:val="22"/>
          <w:szCs w:val="22"/>
          <w:u w:val="single"/>
        </w:rPr>
        <w:t>s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>)</w:t>
      </w:r>
      <w:r w:rsidRPr="00947C7D">
        <w:rPr>
          <w:rFonts w:ascii="Arial" w:hAnsi="Arial" w:cs="Arial"/>
          <w:color w:val="000000"/>
          <w:sz w:val="22"/>
          <w:szCs w:val="22"/>
        </w:rPr>
        <w:t>:</w:t>
      </w:r>
    </w:p>
    <w:p w14:paraId="15CAF5AB" w14:textId="77777777" w:rsidR="00A97700" w:rsidRPr="00947C7D" w:rsidRDefault="00A97700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20B3B51A" w14:textId="77777777" w:rsidR="00240A90" w:rsidRPr="00947C7D" w:rsidRDefault="00240A90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color w:val="000000"/>
          <w:sz w:val="22"/>
          <w:szCs w:val="22"/>
        </w:rPr>
      </w:pPr>
    </w:p>
    <w:p w14:paraId="3771E763" w14:textId="5BFD5506" w:rsidR="008906C2" w:rsidRPr="00947C7D" w:rsidRDefault="00825600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47C7D">
        <w:rPr>
          <w:rFonts w:ascii="Arial" w:hAnsi="Arial" w:cs="Arial"/>
          <w:color w:val="000000"/>
          <w:sz w:val="22"/>
          <w:szCs w:val="22"/>
        </w:rPr>
        <w:t>Sr</w:t>
      </w:r>
      <w:proofErr w:type="spellEnd"/>
      <w:r w:rsidRPr="00947C7D">
        <w:rPr>
          <w:rFonts w:ascii="Arial" w:hAnsi="Arial" w:cs="Arial"/>
          <w:color w:val="000000"/>
          <w:sz w:val="22"/>
          <w:szCs w:val="22"/>
        </w:rPr>
        <w:t>(</w:t>
      </w:r>
      <w:proofErr w:type="gramStart"/>
      <w:r w:rsidRPr="00947C7D">
        <w:rPr>
          <w:rFonts w:ascii="Arial" w:hAnsi="Arial" w:cs="Arial"/>
          <w:color w:val="000000"/>
          <w:sz w:val="22"/>
          <w:szCs w:val="22"/>
        </w:rPr>
        <w:t xml:space="preserve">a)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</w:t>
      </w:r>
      <w:proofErr w:type="gramEnd"/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                 (nome da testemunha),                                               (cargo)</w:t>
      </w:r>
      <w:r w:rsidRPr="00947C7D">
        <w:rPr>
          <w:rFonts w:ascii="Arial" w:hAnsi="Arial" w:cs="Arial"/>
          <w:color w:val="000000"/>
          <w:sz w:val="22"/>
          <w:szCs w:val="22"/>
        </w:rPr>
        <w:t>;</w:t>
      </w:r>
    </w:p>
    <w:p w14:paraId="27C6981C" w14:textId="77777777" w:rsidR="008906C2" w:rsidRPr="00947C7D" w:rsidRDefault="00825600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47C7D">
        <w:rPr>
          <w:rFonts w:ascii="Arial" w:hAnsi="Arial" w:cs="Arial"/>
          <w:color w:val="000000"/>
          <w:sz w:val="22"/>
          <w:szCs w:val="22"/>
        </w:rPr>
        <w:t>Sr</w:t>
      </w:r>
      <w:proofErr w:type="spellEnd"/>
      <w:r w:rsidRPr="00947C7D">
        <w:rPr>
          <w:rFonts w:ascii="Arial" w:hAnsi="Arial" w:cs="Arial"/>
          <w:color w:val="000000"/>
          <w:sz w:val="22"/>
          <w:szCs w:val="22"/>
        </w:rPr>
        <w:t>(</w:t>
      </w:r>
      <w:proofErr w:type="gramStart"/>
      <w:r w:rsidRPr="00947C7D">
        <w:rPr>
          <w:rFonts w:ascii="Arial" w:hAnsi="Arial" w:cs="Arial"/>
          <w:color w:val="000000"/>
          <w:sz w:val="22"/>
          <w:szCs w:val="22"/>
        </w:rPr>
        <w:t xml:space="preserve">a)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</w:t>
      </w:r>
      <w:proofErr w:type="gramEnd"/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               (nome da testemunha),                                                 (cargo)</w:t>
      </w:r>
      <w:r w:rsidRPr="00947C7D">
        <w:rPr>
          <w:rFonts w:ascii="Arial" w:hAnsi="Arial" w:cs="Arial"/>
          <w:color w:val="000000"/>
          <w:sz w:val="22"/>
          <w:szCs w:val="22"/>
        </w:rPr>
        <w:t>;</w:t>
      </w:r>
    </w:p>
    <w:p w14:paraId="08C6272B" w14:textId="77777777" w:rsidR="008906C2" w:rsidRPr="00947C7D" w:rsidRDefault="00825600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947C7D">
        <w:rPr>
          <w:rFonts w:ascii="Arial" w:hAnsi="Arial" w:cs="Arial"/>
          <w:color w:val="000000"/>
          <w:sz w:val="22"/>
          <w:szCs w:val="22"/>
        </w:rPr>
        <w:t>Sr</w:t>
      </w:r>
      <w:proofErr w:type="spellEnd"/>
      <w:r w:rsidRPr="00947C7D">
        <w:rPr>
          <w:rFonts w:ascii="Arial" w:hAnsi="Arial" w:cs="Arial"/>
          <w:color w:val="000000"/>
          <w:sz w:val="22"/>
          <w:szCs w:val="22"/>
        </w:rPr>
        <w:t>(</w:t>
      </w:r>
      <w:proofErr w:type="gramStart"/>
      <w:r w:rsidRPr="00947C7D">
        <w:rPr>
          <w:rFonts w:ascii="Arial" w:hAnsi="Arial" w:cs="Arial"/>
          <w:color w:val="000000"/>
          <w:sz w:val="22"/>
          <w:szCs w:val="22"/>
        </w:rPr>
        <w:t>a)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</w:t>
      </w:r>
      <w:proofErr w:type="gramEnd"/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             (nome da testemunha),                                             (cargo)</w:t>
      </w:r>
      <w:r w:rsidRPr="00947C7D">
        <w:rPr>
          <w:rFonts w:ascii="Arial" w:hAnsi="Arial" w:cs="Arial"/>
          <w:color w:val="000000"/>
          <w:sz w:val="22"/>
          <w:szCs w:val="22"/>
        </w:rPr>
        <w:t>; etc.</w:t>
      </w:r>
    </w:p>
    <w:p w14:paraId="34D94A8E" w14:textId="72552615" w:rsidR="008906C2" w:rsidRPr="00947C7D" w:rsidRDefault="00825600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color w:val="FF0000"/>
          <w:sz w:val="22"/>
          <w:szCs w:val="22"/>
        </w:rPr>
      </w:pPr>
      <w:r w:rsidRPr="00947C7D">
        <w:rPr>
          <w:rFonts w:ascii="Arial" w:hAnsi="Arial" w:cs="Arial"/>
          <w:color w:val="000000"/>
          <w:sz w:val="22"/>
          <w:szCs w:val="22"/>
        </w:rPr>
        <w:t xml:space="preserve">Foram produzidas outras provas consubstanciadas em: </w:t>
      </w:r>
      <w:r w:rsidRPr="00947C7D">
        <w:rPr>
          <w:rFonts w:ascii="Arial" w:hAnsi="Arial" w:cs="Arial"/>
          <w:color w:val="FF0000"/>
          <w:sz w:val="22"/>
          <w:szCs w:val="22"/>
        </w:rPr>
        <w:t>_______________</w:t>
      </w:r>
      <w:r w:rsidR="00A97700" w:rsidRPr="00947C7D">
        <w:rPr>
          <w:rFonts w:ascii="Arial" w:hAnsi="Arial" w:cs="Arial"/>
          <w:color w:val="FF0000"/>
          <w:sz w:val="22"/>
          <w:szCs w:val="22"/>
        </w:rPr>
        <w:t>_____</w:t>
      </w:r>
      <w:r w:rsidRPr="00947C7D">
        <w:rPr>
          <w:rFonts w:ascii="Arial" w:hAnsi="Arial" w:cs="Arial"/>
          <w:color w:val="FF0000"/>
          <w:sz w:val="22"/>
          <w:szCs w:val="22"/>
        </w:rPr>
        <w:t xml:space="preserve">___.  </w:t>
      </w:r>
    </w:p>
    <w:p w14:paraId="0F0DEA54" w14:textId="77777777" w:rsidR="008906C2" w:rsidRPr="00947C7D" w:rsidRDefault="00825600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color w:val="000000"/>
          <w:sz w:val="22"/>
          <w:szCs w:val="22"/>
        </w:rPr>
        <w:t>O(a) acusado(a) foi intimado acerca da data da realização do interrogatório em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proofErr w:type="gramStart"/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(</w:t>
      </w:r>
      <w:proofErr w:type="gramEnd"/>
      <w:r w:rsidRPr="00947C7D">
        <w:rPr>
          <w:rFonts w:ascii="Arial" w:hAnsi="Arial" w:cs="Arial"/>
          <w:color w:val="FF0000"/>
          <w:sz w:val="22"/>
          <w:szCs w:val="22"/>
          <w:u w:val="single"/>
        </w:rPr>
        <w:t>dia)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(mês)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(ano)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(fls.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</w:t>
      </w:r>
      <w:r w:rsidRPr="00947C7D">
        <w:rPr>
          <w:rFonts w:ascii="Arial" w:hAnsi="Arial" w:cs="Arial"/>
          <w:color w:val="000000"/>
          <w:sz w:val="22"/>
          <w:szCs w:val="22"/>
        </w:rPr>
        <w:t>).</w:t>
      </w:r>
    </w:p>
    <w:p w14:paraId="23E34998" w14:textId="77777777" w:rsidR="008906C2" w:rsidRPr="00947C7D" w:rsidRDefault="00825600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color w:val="000000"/>
          <w:sz w:val="22"/>
          <w:szCs w:val="22"/>
        </w:rPr>
        <w:t xml:space="preserve">O interrogatório do(a) acusado(a) foi realizado em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</w:t>
      </w:r>
      <w:proofErr w:type="gramStart"/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(</w:t>
      </w:r>
      <w:proofErr w:type="gramEnd"/>
      <w:r w:rsidRPr="00947C7D">
        <w:rPr>
          <w:rFonts w:ascii="Arial" w:hAnsi="Arial" w:cs="Arial"/>
          <w:color w:val="FF0000"/>
          <w:sz w:val="22"/>
          <w:szCs w:val="22"/>
          <w:u w:val="single"/>
        </w:rPr>
        <w:t>dia)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(mês)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(ano)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, na presença do procurador constituído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(</w:t>
      </w:r>
      <w:r w:rsidRPr="00947C7D">
        <w:rPr>
          <w:rFonts w:ascii="Arial" w:hAnsi="Arial" w:cs="Arial"/>
          <w:i/>
          <w:color w:val="FF0000"/>
          <w:sz w:val="22"/>
          <w:szCs w:val="22"/>
          <w:u w:val="single"/>
        </w:rPr>
        <w:t>se for o caso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>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(fls.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</w:t>
      </w:r>
      <w:r w:rsidRPr="00947C7D">
        <w:rPr>
          <w:rFonts w:ascii="Arial" w:hAnsi="Arial" w:cs="Arial"/>
          <w:color w:val="000000"/>
          <w:sz w:val="22"/>
          <w:szCs w:val="22"/>
        </w:rPr>
        <w:t>).</w:t>
      </w:r>
    </w:p>
    <w:p w14:paraId="618B2515" w14:textId="21E86629" w:rsidR="008906C2" w:rsidRPr="00947C7D" w:rsidRDefault="00825600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color w:val="FF0000"/>
          <w:sz w:val="22"/>
          <w:szCs w:val="22"/>
        </w:rPr>
      </w:pPr>
      <w:r w:rsidRPr="00947C7D">
        <w:rPr>
          <w:rFonts w:ascii="Arial" w:hAnsi="Arial" w:cs="Arial"/>
          <w:color w:val="000000"/>
          <w:sz w:val="22"/>
          <w:szCs w:val="22"/>
        </w:rPr>
        <w:t>Posteriormente, a Comissão Processante se reuniu e deliberou p</w:t>
      </w:r>
      <w:r w:rsidR="00A97700" w:rsidRPr="00947C7D">
        <w:rPr>
          <w:rFonts w:ascii="Arial" w:hAnsi="Arial" w:cs="Arial"/>
          <w:color w:val="000000"/>
          <w:sz w:val="22"/>
          <w:szCs w:val="22"/>
        </w:rPr>
        <w:t>elo Indiciamento do servidor acusado (art.209) e a expedição do Mandado de Citação (§ 1º do art. 209)</w:t>
      </w:r>
      <w:r w:rsidR="001410F9">
        <w:rPr>
          <w:rFonts w:ascii="Arial" w:hAnsi="Arial" w:cs="Arial"/>
          <w:color w:val="000000"/>
          <w:sz w:val="22"/>
          <w:szCs w:val="22"/>
        </w:rPr>
        <w:t>,</w:t>
      </w:r>
      <w:r w:rsidR="00A97700" w:rsidRPr="00947C7D">
        <w:rPr>
          <w:rFonts w:ascii="Arial" w:hAnsi="Arial" w:cs="Arial"/>
          <w:color w:val="000000"/>
          <w:sz w:val="22"/>
          <w:szCs w:val="22"/>
        </w:rPr>
        <w:t xml:space="preserve"> para que </w:t>
      </w:r>
      <w:proofErr w:type="gramStart"/>
      <w:r w:rsidR="00A97700" w:rsidRPr="00947C7D">
        <w:rPr>
          <w:rFonts w:ascii="Arial" w:hAnsi="Arial" w:cs="Arial"/>
          <w:color w:val="000000"/>
          <w:sz w:val="22"/>
          <w:szCs w:val="22"/>
        </w:rPr>
        <w:t>o mesmo</w:t>
      </w:r>
      <w:proofErr w:type="gramEnd"/>
      <w:r w:rsidR="00A97700" w:rsidRPr="00947C7D">
        <w:rPr>
          <w:rFonts w:ascii="Arial" w:hAnsi="Arial" w:cs="Arial"/>
          <w:color w:val="000000"/>
          <w:sz w:val="22"/>
          <w:szCs w:val="22"/>
        </w:rPr>
        <w:t xml:space="preserve"> apresentasse DEFESA por escrito</w:t>
      </w:r>
      <w:r w:rsidR="00586BC9" w:rsidRPr="00947C7D">
        <w:rPr>
          <w:rFonts w:ascii="Arial" w:hAnsi="Arial" w:cs="Arial"/>
          <w:color w:val="000000"/>
          <w:sz w:val="22"/>
          <w:szCs w:val="22"/>
        </w:rPr>
        <w:t>.</w:t>
      </w:r>
    </w:p>
    <w:p w14:paraId="321A80CE" w14:textId="77777777" w:rsidR="008906C2" w:rsidRPr="00947C7D" w:rsidRDefault="00825600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color w:val="000000"/>
          <w:sz w:val="22"/>
          <w:szCs w:val="22"/>
        </w:rPr>
      </w:pPr>
      <w:r w:rsidRPr="00947C7D">
        <w:rPr>
          <w:rFonts w:ascii="Arial" w:hAnsi="Arial" w:cs="Arial"/>
          <w:color w:val="000000"/>
          <w:sz w:val="22"/>
          <w:szCs w:val="22"/>
        </w:rPr>
        <w:t>O(a) acusado(a) apresentou defesa final escrita tempestivamente, em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</w:t>
      </w:r>
      <w:proofErr w:type="gramStart"/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(</w:t>
      </w:r>
      <w:proofErr w:type="gramEnd"/>
      <w:r w:rsidRPr="00947C7D">
        <w:rPr>
          <w:rFonts w:ascii="Arial" w:hAnsi="Arial" w:cs="Arial"/>
          <w:color w:val="FF0000"/>
          <w:sz w:val="22"/>
          <w:szCs w:val="22"/>
          <w:u w:val="single"/>
        </w:rPr>
        <w:t>dia)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     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>(mês)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de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(ano)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(fls.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</w:t>
      </w:r>
      <w:r w:rsidRPr="00947C7D">
        <w:rPr>
          <w:rFonts w:ascii="Arial" w:hAnsi="Arial" w:cs="Arial"/>
          <w:color w:val="000000"/>
          <w:sz w:val="22"/>
          <w:szCs w:val="22"/>
        </w:rPr>
        <w:t>).</w:t>
      </w:r>
    </w:p>
    <w:p w14:paraId="5B1D9F41" w14:textId="6F64BCDC" w:rsidR="008906C2" w:rsidRPr="00947C7D" w:rsidRDefault="00825600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</w:rPr>
      </w:pPr>
      <w:r w:rsidRPr="00947C7D">
        <w:rPr>
          <w:rFonts w:ascii="Arial" w:hAnsi="Arial" w:cs="Arial"/>
          <w:b/>
          <w:bCs/>
          <w:color w:val="000000"/>
          <w:sz w:val="22"/>
          <w:szCs w:val="22"/>
        </w:rPr>
        <w:t>IV. ANÁLISE DAS PROVAS E DEFESA ESCRITA.</w:t>
      </w:r>
    </w:p>
    <w:p w14:paraId="1A737A26" w14:textId="77777777" w:rsidR="008906C2" w:rsidRPr="00947C7D" w:rsidRDefault="00825600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color w:val="000000"/>
          <w:sz w:val="22"/>
          <w:szCs w:val="22"/>
        </w:rPr>
        <w:t xml:space="preserve">A defesa do(a) acusado(a) apresentou os seguintes argumentos: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</w:t>
      </w:r>
      <w:proofErr w:type="gramStart"/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(</w:t>
      </w:r>
      <w:proofErr w:type="gramEnd"/>
      <w:r w:rsidRPr="00947C7D">
        <w:rPr>
          <w:rFonts w:ascii="Arial" w:hAnsi="Arial" w:cs="Arial"/>
          <w:color w:val="FF0000"/>
          <w:sz w:val="22"/>
          <w:szCs w:val="22"/>
          <w:u w:val="single"/>
        </w:rPr>
        <w:t>especificar)</w:t>
      </w:r>
      <w:r w:rsidRPr="00947C7D">
        <w:rPr>
          <w:rFonts w:ascii="Arial" w:hAnsi="Arial" w:cs="Arial"/>
          <w:color w:val="000000"/>
          <w:sz w:val="22"/>
          <w:szCs w:val="22"/>
        </w:rPr>
        <w:t>;</w:t>
      </w:r>
    </w:p>
    <w:p w14:paraId="5B21CF1B" w14:textId="77777777" w:rsidR="008906C2" w:rsidRPr="00947C7D" w:rsidRDefault="00825600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color w:val="000000"/>
          <w:sz w:val="22"/>
          <w:szCs w:val="22"/>
        </w:rPr>
        <w:t xml:space="preserve">Analisadas as provas em cotejo com a defesa, pode-se concluir que:  </w:t>
      </w:r>
    </w:p>
    <w:p w14:paraId="3B132DB4" w14:textId="77777777" w:rsidR="008906C2" w:rsidRPr="00947C7D" w:rsidRDefault="00825600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47C7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(Observação: neste tópico, deve a comissão processante analisar pormenorizadamente as provas, indicando as conclusões que delas se pode extrair, bem como as teses alinhavadas pela defesa escrita, abordando, em linhas gerais, os aspectos a seguir elencados):</w:t>
      </w:r>
    </w:p>
    <w:p w14:paraId="69CD25A2" w14:textId="77777777" w:rsidR="008906C2" w:rsidRPr="00947C7D" w:rsidRDefault="00825600">
      <w:pPr>
        <w:pStyle w:val="NormalWeb"/>
        <w:numPr>
          <w:ilvl w:val="0"/>
          <w:numId w:val="1"/>
        </w:numPr>
        <w:spacing w:beforeAutospacing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i/>
          <w:iCs/>
          <w:color w:val="000000"/>
          <w:sz w:val="22"/>
          <w:szCs w:val="22"/>
        </w:rPr>
        <w:t>conclusão que se extrai das provas produzidas, com indicação das folhas dos autos correspondentes;</w:t>
      </w:r>
    </w:p>
    <w:p w14:paraId="7E29B07C" w14:textId="77777777" w:rsidR="008906C2" w:rsidRPr="00947C7D" w:rsidRDefault="00825600">
      <w:pPr>
        <w:pStyle w:val="NormalWeb"/>
        <w:numPr>
          <w:ilvl w:val="0"/>
          <w:numId w:val="1"/>
        </w:numPr>
        <w:spacing w:beforeAutospacing="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i/>
          <w:iCs/>
          <w:color w:val="000000"/>
          <w:sz w:val="22"/>
          <w:szCs w:val="22"/>
        </w:rPr>
        <w:t>apreciação das questões preliminares referidas na defesa;</w:t>
      </w:r>
    </w:p>
    <w:p w14:paraId="20646FD2" w14:textId="77777777" w:rsidR="008906C2" w:rsidRPr="00947C7D" w:rsidRDefault="00825600">
      <w:pPr>
        <w:pStyle w:val="NormalWeb"/>
        <w:numPr>
          <w:ilvl w:val="0"/>
          <w:numId w:val="1"/>
        </w:numPr>
        <w:spacing w:beforeAutospacing="0" w:after="280" w:afterAutospacing="0" w:line="276" w:lineRule="auto"/>
        <w:jc w:val="both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i/>
          <w:iCs/>
          <w:color w:val="000000"/>
          <w:sz w:val="22"/>
          <w:szCs w:val="22"/>
        </w:rPr>
        <w:t>análise de cada argumento de mérito aduzido pela defesa com base nas provas juntadas, para refutá-los ou acatá-los com a devida motivação.</w:t>
      </w:r>
    </w:p>
    <w:p w14:paraId="28D2A842" w14:textId="77777777" w:rsidR="00947C7D" w:rsidRDefault="00947C7D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</w:p>
    <w:p w14:paraId="39308B0B" w14:textId="77777777" w:rsidR="00947C7D" w:rsidRDefault="00947C7D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</w:p>
    <w:p w14:paraId="0A407B52" w14:textId="77777777" w:rsidR="00947C7D" w:rsidRDefault="00947C7D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</w:p>
    <w:p w14:paraId="7339FF43" w14:textId="16530701" w:rsidR="008906C2" w:rsidRPr="00947C7D" w:rsidRDefault="00825600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b/>
          <w:iCs/>
          <w:color w:val="000000"/>
          <w:sz w:val="22"/>
          <w:szCs w:val="22"/>
        </w:rPr>
      </w:pPr>
      <w:r w:rsidRPr="00947C7D">
        <w:rPr>
          <w:rFonts w:ascii="Arial" w:hAnsi="Arial" w:cs="Arial"/>
          <w:b/>
          <w:iCs/>
          <w:color w:val="000000"/>
          <w:sz w:val="22"/>
          <w:szCs w:val="22"/>
        </w:rPr>
        <w:t>V. CONCLUSÃO</w:t>
      </w:r>
    </w:p>
    <w:p w14:paraId="679D8CB1" w14:textId="7067B18C" w:rsidR="008906C2" w:rsidRPr="00947C7D" w:rsidRDefault="00825600" w:rsidP="00947C7D">
      <w:pPr>
        <w:pStyle w:val="NormalWeb"/>
        <w:spacing w:before="240" w:beforeAutospacing="0" w:after="280" w:afterAutospacing="0" w:line="276" w:lineRule="auto"/>
        <w:ind w:firstLine="709"/>
        <w:jc w:val="both"/>
        <w:rPr>
          <w:rFonts w:ascii="Arial" w:hAnsi="Arial" w:cs="Arial"/>
          <w:color w:val="FF0000"/>
          <w:sz w:val="22"/>
          <w:szCs w:val="22"/>
        </w:rPr>
      </w:pPr>
      <w:r w:rsidRPr="00947C7D">
        <w:rPr>
          <w:rFonts w:ascii="Arial" w:hAnsi="Arial" w:cs="Arial"/>
          <w:color w:val="000000"/>
          <w:sz w:val="22"/>
          <w:szCs w:val="22"/>
        </w:rPr>
        <w:t>Ante o exposto,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           </w:t>
      </w:r>
      <w:r w:rsidRPr="00947C7D">
        <w:rPr>
          <w:rFonts w:ascii="Arial" w:hAnsi="Arial" w:cs="Arial"/>
          <w:color w:val="FF0000"/>
          <w:sz w:val="22"/>
          <w:szCs w:val="22"/>
        </w:rPr>
        <w:t xml:space="preserve">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>(verificar a propositura aplicável ao caso concreto)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diante da ausência de fatos capazes de configurar falta funcional por parte do(a)</w:t>
      </w:r>
      <w:r w:rsidR="00947C7D">
        <w:rPr>
          <w:rFonts w:ascii="Arial" w:hAnsi="Arial" w:cs="Arial"/>
          <w:color w:val="000000"/>
          <w:sz w:val="22"/>
          <w:szCs w:val="22"/>
        </w:rPr>
        <w:t xml:space="preserve"> 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servidor(a)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       (nome do acusado)</w:t>
      </w:r>
      <w:r w:rsidRPr="00947C7D">
        <w:rPr>
          <w:rFonts w:ascii="Arial" w:hAnsi="Arial" w:cs="Arial"/>
          <w:color w:val="000000"/>
          <w:sz w:val="22"/>
          <w:szCs w:val="22"/>
        </w:rPr>
        <w:t>,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(cargo)</w:t>
      </w:r>
      <w:r w:rsidRPr="00947C7D">
        <w:rPr>
          <w:rFonts w:ascii="Arial" w:hAnsi="Arial" w:cs="Arial"/>
          <w:color w:val="000000"/>
          <w:sz w:val="22"/>
          <w:szCs w:val="22"/>
        </w:rPr>
        <w:t>, matricula nº.</w:t>
      </w:r>
      <w:r w:rsidRPr="00947C7D">
        <w:rPr>
          <w:rFonts w:ascii="Arial" w:hAnsi="Arial" w:cs="Arial"/>
          <w:color w:val="FF0000"/>
          <w:sz w:val="22"/>
          <w:szCs w:val="22"/>
        </w:rPr>
        <w:t>____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           lotado no órgão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</w:t>
      </w:r>
      <w:r w:rsidRPr="00947C7D">
        <w:rPr>
          <w:rFonts w:ascii="Arial" w:hAnsi="Arial" w:cs="Arial"/>
          <w:color w:val="000000"/>
          <w:sz w:val="22"/>
          <w:szCs w:val="22"/>
        </w:rPr>
        <w:t>, esta Comissão Processante</w:t>
      </w:r>
      <w:r w:rsidR="00586BC9" w:rsidRPr="00947C7D">
        <w:rPr>
          <w:rFonts w:ascii="Arial" w:hAnsi="Arial" w:cs="Arial"/>
          <w:color w:val="000000"/>
          <w:sz w:val="22"/>
          <w:szCs w:val="22"/>
        </w:rPr>
        <w:t xml:space="preserve">, por </w:t>
      </w:r>
      <w:r w:rsidR="00586BC9" w:rsidRPr="00947C7D">
        <w:rPr>
          <w:rFonts w:ascii="Arial" w:hAnsi="Arial" w:cs="Arial"/>
          <w:color w:val="FF0000"/>
          <w:sz w:val="22"/>
          <w:szCs w:val="22"/>
          <w:u w:val="single"/>
        </w:rPr>
        <w:t>unanimidade/maioria</w:t>
      </w:r>
      <w:r w:rsidR="00586BC9" w:rsidRPr="00947C7D">
        <w:rPr>
          <w:rFonts w:ascii="Arial" w:hAnsi="Arial" w:cs="Arial"/>
          <w:color w:val="000000"/>
          <w:sz w:val="22"/>
          <w:szCs w:val="22"/>
        </w:rPr>
        <w:t xml:space="preserve"> 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propõe a </w:t>
      </w:r>
      <w:r w:rsidR="007F7FE0" w:rsidRPr="00947C7D">
        <w:rPr>
          <w:rFonts w:ascii="Arial" w:hAnsi="Arial" w:cs="Arial"/>
          <w:b/>
          <w:bCs/>
          <w:color w:val="000000"/>
          <w:sz w:val="22"/>
          <w:szCs w:val="22"/>
        </w:rPr>
        <w:t>absolvição</w:t>
      </w:r>
      <w:r w:rsidR="00442A8C" w:rsidRPr="00947C7D">
        <w:rPr>
          <w:rFonts w:ascii="Arial" w:hAnsi="Arial" w:cs="Arial"/>
          <w:sz w:val="22"/>
          <w:szCs w:val="22"/>
        </w:rPr>
        <w:t xml:space="preserve"> do mesmo</w:t>
      </w:r>
      <w:r w:rsidR="007F7FE0" w:rsidRPr="00947C7D">
        <w:rPr>
          <w:rFonts w:ascii="Arial" w:hAnsi="Arial" w:cs="Arial"/>
          <w:sz w:val="22"/>
          <w:szCs w:val="22"/>
        </w:rPr>
        <w:t xml:space="preserve">, com o consequente </w:t>
      </w:r>
      <w:r w:rsidRPr="00947C7D">
        <w:rPr>
          <w:rFonts w:ascii="Arial" w:hAnsi="Arial" w:cs="Arial"/>
          <w:color w:val="000000"/>
          <w:sz w:val="22"/>
          <w:szCs w:val="22"/>
        </w:rPr>
        <w:t>arquivamento do presente Processo Administrativo Disciplinar;</w:t>
      </w:r>
      <w:r w:rsidR="00947C7D">
        <w:rPr>
          <w:rFonts w:ascii="Arial" w:hAnsi="Arial" w:cs="Arial"/>
          <w:color w:val="000000"/>
          <w:sz w:val="22"/>
          <w:szCs w:val="22"/>
        </w:rPr>
        <w:tab/>
      </w:r>
      <w:r w:rsidR="00947C7D">
        <w:rPr>
          <w:rFonts w:ascii="Arial" w:hAnsi="Arial" w:cs="Arial"/>
          <w:color w:val="000000"/>
          <w:sz w:val="22"/>
          <w:szCs w:val="22"/>
        </w:rPr>
        <w:tab/>
      </w:r>
      <w:r w:rsidR="00947C7D">
        <w:rPr>
          <w:rFonts w:ascii="Arial" w:hAnsi="Arial" w:cs="Arial"/>
          <w:color w:val="000000"/>
          <w:sz w:val="22"/>
          <w:szCs w:val="22"/>
        </w:rPr>
        <w:tab/>
      </w:r>
      <w:r w:rsidRPr="00947C7D">
        <w:rPr>
          <w:rFonts w:ascii="Arial" w:hAnsi="Arial" w:cs="Arial"/>
          <w:color w:val="FF0000"/>
          <w:sz w:val="22"/>
          <w:szCs w:val="22"/>
        </w:rPr>
        <w:t>ou</w:t>
      </w:r>
    </w:p>
    <w:p w14:paraId="222B4941" w14:textId="42FC8867" w:rsidR="008906C2" w:rsidRPr="00947C7D" w:rsidRDefault="00586BC9" w:rsidP="00586BC9">
      <w:pPr>
        <w:pStyle w:val="NormalWeb"/>
        <w:spacing w:beforeAutospacing="0" w:after="280" w:afterAutospacing="0"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color w:val="000000"/>
          <w:sz w:val="22"/>
          <w:szCs w:val="22"/>
        </w:rPr>
        <w:t>Ante o exposto,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="00825600" w:rsidRPr="00947C7D">
        <w:rPr>
          <w:rFonts w:ascii="Arial" w:hAnsi="Arial" w:cs="Arial"/>
          <w:color w:val="FF0000"/>
          <w:sz w:val="22"/>
          <w:szCs w:val="22"/>
          <w:u w:val="single"/>
        </w:rPr>
        <w:t>considerando que o conjunto probatório acostado aos autos</w:t>
      </w:r>
      <w:r w:rsidR="00EC18E7" w:rsidRPr="00947C7D">
        <w:rPr>
          <w:rFonts w:ascii="Arial" w:hAnsi="Arial" w:cs="Arial"/>
          <w:color w:val="FF0000"/>
          <w:sz w:val="22"/>
          <w:szCs w:val="22"/>
          <w:u w:val="single"/>
        </w:rPr>
        <w:t>, restou</w:t>
      </w:r>
      <w:r w:rsidR="00825600"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demonstr</w:t>
      </w:r>
      <w:r w:rsidR="00EC18E7" w:rsidRPr="00947C7D">
        <w:rPr>
          <w:rFonts w:ascii="Arial" w:hAnsi="Arial" w:cs="Arial"/>
          <w:color w:val="FF0000"/>
          <w:sz w:val="22"/>
          <w:szCs w:val="22"/>
          <w:u w:val="single"/>
        </w:rPr>
        <w:t>ado</w:t>
      </w:r>
      <w:r w:rsidR="00825600" w:rsidRPr="00947C7D">
        <w:rPr>
          <w:rFonts w:ascii="Arial" w:hAnsi="Arial" w:cs="Arial"/>
          <w:color w:val="FF0000"/>
          <w:sz w:val="22"/>
          <w:szCs w:val="22"/>
          <w:u w:val="single"/>
        </w:rPr>
        <w:t>, de forma cabal, que o servidor                  (nome do(a) acusado(a)),                   (cargo), matrícula n°.            , lotado no órgão              , cometeu a(s) infração(</w:t>
      </w:r>
      <w:proofErr w:type="spellStart"/>
      <w:r w:rsidR="00825600" w:rsidRPr="00947C7D">
        <w:rPr>
          <w:rFonts w:ascii="Arial" w:hAnsi="Arial" w:cs="Arial"/>
          <w:color w:val="FF0000"/>
          <w:sz w:val="22"/>
          <w:szCs w:val="22"/>
          <w:u w:val="single"/>
        </w:rPr>
        <w:t>ões</w:t>
      </w:r>
      <w:proofErr w:type="spellEnd"/>
      <w:r w:rsidR="00825600" w:rsidRPr="00947C7D">
        <w:rPr>
          <w:rFonts w:ascii="Arial" w:hAnsi="Arial" w:cs="Arial"/>
          <w:color w:val="FF0000"/>
          <w:sz w:val="22"/>
          <w:szCs w:val="22"/>
          <w:u w:val="single"/>
        </w:rPr>
        <w:t>) prevista(s) no(s) artigo(s)          da Lei</w:t>
      </w:r>
      <w:r w:rsidR="00C34FE4"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="00825600"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Complementar </w:t>
      </w:r>
      <w:r w:rsidR="00C34FE4"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Municipal </w:t>
      </w:r>
      <w:r w:rsidR="00825600" w:rsidRPr="00947C7D">
        <w:rPr>
          <w:rFonts w:ascii="Arial" w:hAnsi="Arial" w:cs="Arial"/>
          <w:color w:val="FF0000"/>
          <w:sz w:val="22"/>
          <w:szCs w:val="22"/>
          <w:u w:val="single"/>
        </w:rPr>
        <w:t>n</w:t>
      </w:r>
      <w:r w:rsidR="00EC18E7" w:rsidRPr="00947C7D">
        <w:rPr>
          <w:rFonts w:ascii="Arial" w:hAnsi="Arial" w:cs="Arial"/>
          <w:color w:val="FF0000"/>
          <w:sz w:val="22"/>
          <w:szCs w:val="22"/>
          <w:u w:val="single"/>
        </w:rPr>
        <w:t>º</w:t>
      </w:r>
      <w:r w:rsidR="00825600"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01</w:t>
      </w:r>
      <w:r w:rsidR="00EC18E7" w:rsidRPr="00947C7D">
        <w:rPr>
          <w:rFonts w:ascii="Arial" w:hAnsi="Arial" w:cs="Arial"/>
          <w:color w:val="FF0000"/>
          <w:sz w:val="22"/>
          <w:szCs w:val="22"/>
          <w:u w:val="single"/>
        </w:rPr>
        <w:t>/</w:t>
      </w:r>
      <w:r w:rsidR="00825600"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1991, 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esta Comissão Processante, por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>unanimidade/maioria</w:t>
      </w:r>
      <w:r w:rsidRPr="00947C7D">
        <w:rPr>
          <w:rFonts w:ascii="Arial" w:hAnsi="Arial" w:cs="Arial"/>
          <w:sz w:val="22"/>
          <w:szCs w:val="22"/>
        </w:rPr>
        <w:t>,</w:t>
      </w:r>
      <w:r w:rsidR="007F7FE0" w:rsidRPr="00947C7D">
        <w:rPr>
          <w:rFonts w:ascii="Arial" w:hAnsi="Arial" w:cs="Arial"/>
          <w:sz w:val="22"/>
          <w:szCs w:val="22"/>
        </w:rPr>
        <w:t xml:space="preserve"> propõe</w:t>
      </w:r>
      <w:r w:rsidRPr="00947C7D">
        <w:rPr>
          <w:rFonts w:ascii="Arial" w:hAnsi="Arial" w:cs="Arial"/>
          <w:sz w:val="22"/>
          <w:szCs w:val="22"/>
        </w:rPr>
        <w:t xml:space="preserve"> </w:t>
      </w:r>
      <w:r w:rsidR="00825600" w:rsidRPr="00947C7D">
        <w:rPr>
          <w:rFonts w:ascii="Arial" w:hAnsi="Arial" w:cs="Arial"/>
          <w:b/>
          <w:bCs/>
          <w:sz w:val="22"/>
          <w:szCs w:val="22"/>
        </w:rPr>
        <w:t>a aplicação da penalidade de</w:t>
      </w:r>
      <w:r w:rsidRPr="00947C7D">
        <w:rPr>
          <w:rFonts w:ascii="Arial" w:hAnsi="Arial" w:cs="Arial"/>
          <w:sz w:val="22"/>
          <w:szCs w:val="22"/>
        </w:rPr>
        <w:t xml:space="preserve"> </w:t>
      </w:r>
      <w:r w:rsidR="00825600" w:rsidRPr="00947C7D">
        <w:rPr>
          <w:rFonts w:ascii="Arial" w:hAnsi="Arial" w:cs="Arial"/>
          <w:b/>
          <w:color w:val="FF0000"/>
          <w:sz w:val="22"/>
          <w:szCs w:val="22"/>
          <w:u w:val="single"/>
        </w:rPr>
        <w:t>(indicar a penalidade)</w:t>
      </w:r>
      <w:r w:rsidR="00825600"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, </w:t>
      </w:r>
      <w:r w:rsidR="00825600" w:rsidRPr="00947C7D">
        <w:rPr>
          <w:rFonts w:ascii="Arial" w:hAnsi="Arial" w:cs="Arial"/>
          <w:sz w:val="22"/>
          <w:szCs w:val="22"/>
        </w:rPr>
        <w:t>conforme preceitua o art.</w:t>
      </w:r>
      <w:r w:rsidR="00EC18E7" w:rsidRPr="00947C7D">
        <w:rPr>
          <w:rFonts w:ascii="Arial" w:hAnsi="Arial" w:cs="Arial"/>
          <w:sz w:val="22"/>
          <w:szCs w:val="22"/>
        </w:rPr>
        <w:t xml:space="preserve"> 171, inciso</w:t>
      </w:r>
      <w:r w:rsidR="00EC18E7"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XX</w:t>
      </w:r>
      <w:r w:rsidR="00825600"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</w:t>
      </w:r>
      <w:r w:rsidR="00825600" w:rsidRPr="00947C7D">
        <w:rPr>
          <w:rFonts w:ascii="Arial" w:hAnsi="Arial" w:cs="Arial"/>
          <w:sz w:val="22"/>
          <w:szCs w:val="22"/>
        </w:rPr>
        <w:t>d</w:t>
      </w:r>
      <w:r w:rsidR="00EC18E7" w:rsidRPr="00947C7D">
        <w:rPr>
          <w:rFonts w:ascii="Arial" w:hAnsi="Arial" w:cs="Arial"/>
          <w:sz w:val="22"/>
          <w:szCs w:val="22"/>
        </w:rPr>
        <w:t>o mesmo diploma legal</w:t>
      </w:r>
      <w:r w:rsidR="00825600" w:rsidRPr="00947C7D">
        <w:rPr>
          <w:rFonts w:ascii="Arial" w:hAnsi="Arial" w:cs="Arial"/>
          <w:sz w:val="22"/>
          <w:szCs w:val="22"/>
        </w:rPr>
        <w:t>.</w:t>
      </w:r>
    </w:p>
    <w:p w14:paraId="71A60C1D" w14:textId="594C05A5" w:rsidR="008906C2" w:rsidRPr="00947C7D" w:rsidRDefault="00825600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color w:val="000000"/>
          <w:sz w:val="22"/>
          <w:szCs w:val="22"/>
        </w:rPr>
        <w:t>Propõe-se, ainda, a adoção das seguintes medidas</w:t>
      </w:r>
      <w:r w:rsidR="007D3F80" w:rsidRPr="00947C7D">
        <w:rPr>
          <w:rFonts w:ascii="Arial" w:hAnsi="Arial" w:cs="Arial"/>
          <w:color w:val="000000"/>
          <w:sz w:val="22"/>
          <w:szCs w:val="22"/>
        </w:rPr>
        <w:t xml:space="preserve"> </w:t>
      </w:r>
      <w:r w:rsidR="007D3F80" w:rsidRPr="00947C7D">
        <w:rPr>
          <w:rFonts w:ascii="Arial" w:hAnsi="Arial" w:cs="Arial"/>
          <w:color w:val="FF0000"/>
          <w:sz w:val="22"/>
          <w:szCs w:val="22"/>
          <w:u w:val="single"/>
        </w:rPr>
        <w:t>(_________________)</w:t>
      </w:r>
      <w:r w:rsidR="007D3F80" w:rsidRPr="00947C7D">
        <w:rPr>
          <w:rFonts w:ascii="Arial" w:hAnsi="Arial" w:cs="Arial"/>
          <w:color w:val="000000"/>
          <w:sz w:val="22"/>
          <w:szCs w:val="22"/>
        </w:rPr>
        <w:t>,</w:t>
      </w:r>
      <w:r w:rsidRPr="00947C7D">
        <w:rPr>
          <w:rFonts w:ascii="Arial" w:hAnsi="Arial" w:cs="Arial"/>
          <w:color w:val="000000"/>
          <w:sz w:val="22"/>
          <w:szCs w:val="22"/>
        </w:rPr>
        <w:t xml:space="preserve"> visando à melhoria da gestão administrativa do </w:t>
      </w:r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                                                 </w:t>
      </w:r>
      <w:proofErr w:type="gramStart"/>
      <w:r w:rsidRPr="00947C7D">
        <w:rPr>
          <w:rFonts w:ascii="Arial" w:hAnsi="Arial" w:cs="Arial"/>
          <w:color w:val="FF0000"/>
          <w:sz w:val="22"/>
          <w:szCs w:val="22"/>
          <w:u w:val="single"/>
        </w:rPr>
        <w:t xml:space="preserve">   (</w:t>
      </w:r>
      <w:proofErr w:type="gramEnd"/>
      <w:r w:rsidRPr="00947C7D">
        <w:rPr>
          <w:rFonts w:ascii="Arial" w:hAnsi="Arial" w:cs="Arial"/>
          <w:color w:val="FF0000"/>
          <w:sz w:val="22"/>
          <w:szCs w:val="22"/>
          <w:u w:val="single"/>
        </w:rPr>
        <w:t>especificar o órgão)</w:t>
      </w:r>
      <w:r w:rsidRPr="00947C7D">
        <w:rPr>
          <w:rFonts w:ascii="Arial" w:hAnsi="Arial" w:cs="Arial"/>
          <w:color w:val="000000"/>
          <w:sz w:val="22"/>
          <w:szCs w:val="22"/>
        </w:rPr>
        <w:t>.</w:t>
      </w:r>
    </w:p>
    <w:p w14:paraId="0A2BBC02" w14:textId="77777777" w:rsidR="008906C2" w:rsidRPr="00947C7D" w:rsidRDefault="00825600" w:rsidP="003010FC">
      <w:pPr>
        <w:pStyle w:val="NormalWeb"/>
        <w:spacing w:beforeAutospacing="0" w:after="280" w:afterAutospacing="0" w:line="276" w:lineRule="auto"/>
        <w:ind w:firstLine="70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47C7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(Observação: neste tópico, a comissão processante deve elencar se houver todas as recomendações e sugestões visando </w:t>
      </w:r>
      <w:proofErr w:type="spellStart"/>
      <w:r w:rsidRPr="00947C7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á</w:t>
      </w:r>
      <w:proofErr w:type="spellEnd"/>
      <w:r w:rsidRPr="00947C7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melhoria da gestão administrativa</w:t>
      </w:r>
      <w:r w:rsidR="00FA2285" w:rsidRPr="00947C7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/</w:t>
      </w:r>
      <w:proofErr w:type="gramStart"/>
      <w:r w:rsidR="00FA2285" w:rsidRPr="00947C7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controle </w:t>
      </w:r>
      <w:r w:rsidRPr="00947C7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do</w:t>
      </w:r>
      <w:proofErr w:type="gramEnd"/>
      <w:r w:rsidRPr="00947C7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órgão público).</w:t>
      </w:r>
    </w:p>
    <w:p w14:paraId="0A951E7F" w14:textId="77777777" w:rsidR="003010FC" w:rsidRPr="00947C7D" w:rsidRDefault="00825600" w:rsidP="003010FC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iCs/>
          <w:color w:val="000000"/>
          <w:sz w:val="22"/>
          <w:szCs w:val="22"/>
        </w:rPr>
      </w:pPr>
      <w:r w:rsidRPr="00947C7D">
        <w:rPr>
          <w:rFonts w:ascii="Arial" w:hAnsi="Arial" w:cs="Arial"/>
          <w:color w:val="000000"/>
          <w:sz w:val="22"/>
          <w:szCs w:val="22"/>
        </w:rPr>
        <w:t xml:space="preserve">Por fim, sugere a Comissão Processante os seguintes encaminhamentos </w:t>
      </w:r>
      <w:r w:rsidRPr="00947C7D">
        <w:rPr>
          <w:rFonts w:ascii="Arial" w:hAnsi="Arial" w:cs="Arial"/>
          <w:iCs/>
          <w:color w:val="000000"/>
          <w:sz w:val="22"/>
          <w:szCs w:val="22"/>
        </w:rPr>
        <w:t xml:space="preserve">adicionais: </w:t>
      </w:r>
    </w:p>
    <w:p w14:paraId="69461DA9" w14:textId="039F149C" w:rsidR="008906C2" w:rsidRPr="00947C7D" w:rsidRDefault="00825600" w:rsidP="003010FC">
      <w:pPr>
        <w:pStyle w:val="NormalWeb"/>
        <w:spacing w:beforeAutospacing="0" w:after="280" w:afterAutospacing="0" w:line="276" w:lineRule="auto"/>
        <w:ind w:firstLine="709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47C7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(Observação: neste tópico, a comissão processante deve elencar se for o caso, os encaminhamentos, de acordo com a necessidade verificada durante a instrução processual, como, por exemplo, remessa de </w:t>
      </w:r>
      <w:proofErr w:type="gramStart"/>
      <w:r w:rsidRPr="00947C7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cópia .digitalizada</w:t>
      </w:r>
      <w:proofErr w:type="gramEnd"/>
      <w:r w:rsidRPr="00947C7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do processo - disciplinar ou parte dele a determinados órgãos públicos</w:t>
      </w:r>
      <w:r w:rsidR="003010FC" w:rsidRPr="00947C7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, como o </w:t>
      </w:r>
      <w:r w:rsidR="00D51AAD" w:rsidRPr="00947C7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Ministério</w:t>
      </w:r>
      <w:r w:rsidR="003010FC" w:rsidRPr="00947C7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Público em caso de verificação d</w:t>
      </w:r>
      <w:r w:rsidR="00D51AAD" w:rsidRPr="00947C7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o cometimento de</w:t>
      </w:r>
      <w:r w:rsidR="003010FC" w:rsidRPr="00947C7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 xml:space="preserve"> supostos ilícitos penais</w:t>
      </w:r>
      <w:r w:rsidRPr="00947C7D">
        <w:rPr>
          <w:rFonts w:ascii="Arial" w:hAnsi="Arial" w:cs="Arial"/>
          <w:i/>
          <w:iCs/>
          <w:color w:val="FF0000"/>
          <w:sz w:val="22"/>
          <w:szCs w:val="22"/>
          <w:u w:val="single"/>
        </w:rPr>
        <w:t>).</w:t>
      </w:r>
    </w:p>
    <w:p w14:paraId="41ECCEF6" w14:textId="77777777" w:rsidR="008906C2" w:rsidRPr="00947C7D" w:rsidRDefault="00A11FA1">
      <w:pPr>
        <w:pStyle w:val="NormalWeb"/>
        <w:spacing w:beforeAutospacing="0" w:after="280" w:afterAutospacing="0" w:line="276" w:lineRule="auto"/>
        <w:jc w:val="both"/>
        <w:rPr>
          <w:rFonts w:ascii="Arial" w:hAnsi="Arial" w:cs="Arial"/>
          <w:sz w:val="22"/>
          <w:szCs w:val="22"/>
          <w:u w:val="single"/>
        </w:rPr>
      </w:pPr>
      <w:proofErr w:type="gramStart"/>
      <w:r w:rsidRPr="00947C7D">
        <w:rPr>
          <w:rFonts w:ascii="Arial" w:hAnsi="Arial" w:cs="Arial"/>
          <w:sz w:val="22"/>
          <w:szCs w:val="22"/>
          <w:u w:val="single"/>
        </w:rPr>
        <w:t>Salvador</w:t>
      </w:r>
      <w:r w:rsidR="00825600" w:rsidRPr="00947C7D">
        <w:rPr>
          <w:rFonts w:ascii="Arial" w:hAnsi="Arial" w:cs="Arial"/>
          <w:sz w:val="22"/>
          <w:szCs w:val="22"/>
          <w:u w:val="single"/>
        </w:rPr>
        <w:t xml:space="preserve">,   </w:t>
      </w:r>
      <w:proofErr w:type="gramEnd"/>
      <w:r w:rsidR="00825600" w:rsidRPr="00947C7D">
        <w:rPr>
          <w:rFonts w:ascii="Arial" w:hAnsi="Arial" w:cs="Arial"/>
          <w:sz w:val="22"/>
          <w:szCs w:val="22"/>
          <w:u w:val="single"/>
        </w:rPr>
        <w:t xml:space="preserve">           </w:t>
      </w:r>
      <w:r w:rsidR="00825600" w:rsidRPr="00947C7D">
        <w:rPr>
          <w:rFonts w:ascii="Arial" w:hAnsi="Arial" w:cs="Arial"/>
          <w:color w:val="FF0000"/>
          <w:sz w:val="22"/>
          <w:szCs w:val="22"/>
          <w:u w:val="single"/>
        </w:rPr>
        <w:t>(dia)</w:t>
      </w:r>
      <w:r w:rsidR="00825600" w:rsidRPr="00947C7D">
        <w:rPr>
          <w:rFonts w:ascii="Arial" w:hAnsi="Arial" w:cs="Arial"/>
          <w:sz w:val="22"/>
          <w:szCs w:val="22"/>
          <w:u w:val="single"/>
        </w:rPr>
        <w:t xml:space="preserve"> de                  </w:t>
      </w:r>
      <w:r w:rsidR="00825600" w:rsidRPr="00947C7D">
        <w:rPr>
          <w:rFonts w:ascii="Arial" w:hAnsi="Arial" w:cs="Arial"/>
          <w:color w:val="FF0000"/>
          <w:sz w:val="22"/>
          <w:szCs w:val="22"/>
          <w:u w:val="single"/>
        </w:rPr>
        <w:t>(mês)</w:t>
      </w:r>
      <w:r w:rsidR="00825600" w:rsidRPr="00947C7D">
        <w:rPr>
          <w:rFonts w:ascii="Arial" w:hAnsi="Arial" w:cs="Arial"/>
          <w:sz w:val="22"/>
          <w:szCs w:val="22"/>
          <w:u w:val="single"/>
        </w:rPr>
        <w:t xml:space="preserve"> de                 </w:t>
      </w:r>
      <w:r w:rsidR="00825600" w:rsidRPr="00947C7D">
        <w:rPr>
          <w:rFonts w:ascii="Arial" w:hAnsi="Arial" w:cs="Arial"/>
          <w:color w:val="FF0000"/>
          <w:sz w:val="22"/>
          <w:szCs w:val="22"/>
          <w:u w:val="single"/>
        </w:rPr>
        <w:t>(ano)</w:t>
      </w:r>
      <w:r w:rsidR="00825600" w:rsidRPr="00947C7D">
        <w:rPr>
          <w:rFonts w:ascii="Arial" w:hAnsi="Arial" w:cs="Arial"/>
          <w:sz w:val="22"/>
          <w:szCs w:val="22"/>
          <w:u w:val="single"/>
        </w:rPr>
        <w:t>.</w:t>
      </w:r>
    </w:p>
    <w:p w14:paraId="24C26DE7" w14:textId="77777777" w:rsidR="008906C2" w:rsidRPr="00947C7D" w:rsidRDefault="00825600" w:rsidP="003010FC">
      <w:pPr>
        <w:pStyle w:val="NormalWeb"/>
        <w:spacing w:beforeAutospacing="0" w:afterAutospacing="0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sz w:val="22"/>
          <w:szCs w:val="22"/>
        </w:rPr>
        <w:t>__________(Assinatura)_________</w:t>
      </w:r>
    </w:p>
    <w:p w14:paraId="51FF0DAF" w14:textId="77777777" w:rsidR="008906C2" w:rsidRPr="00947C7D" w:rsidRDefault="00825600" w:rsidP="003010FC">
      <w:pPr>
        <w:pStyle w:val="NormalWeb"/>
        <w:spacing w:beforeAutospacing="0" w:afterAutospacing="0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sz w:val="22"/>
          <w:szCs w:val="22"/>
        </w:rPr>
        <w:t>(Nome do Presidente da comissão)</w:t>
      </w:r>
    </w:p>
    <w:p w14:paraId="27EEF9AE" w14:textId="77777777" w:rsidR="00A11FA1" w:rsidRPr="00947C7D" w:rsidRDefault="00A11FA1" w:rsidP="00A11FA1">
      <w:pPr>
        <w:pStyle w:val="NormalWeb"/>
        <w:spacing w:beforeAutospacing="0" w:afterAutospacing="0"/>
        <w:jc w:val="center"/>
        <w:rPr>
          <w:rFonts w:ascii="Arial" w:hAnsi="Arial" w:cs="Arial"/>
          <w:sz w:val="22"/>
          <w:szCs w:val="22"/>
        </w:rPr>
      </w:pPr>
    </w:p>
    <w:p w14:paraId="4ACC8CF4" w14:textId="15BF97B7" w:rsidR="008906C2" w:rsidRPr="00947C7D" w:rsidRDefault="00825600" w:rsidP="00586BC9">
      <w:pPr>
        <w:pStyle w:val="NormalWeb"/>
        <w:tabs>
          <w:tab w:val="left" w:pos="3435"/>
        </w:tabs>
        <w:spacing w:beforeAutospacing="0" w:afterAutospacing="0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sz w:val="22"/>
          <w:szCs w:val="22"/>
        </w:rPr>
        <w:t>__________(Assinatura)_________</w:t>
      </w:r>
    </w:p>
    <w:p w14:paraId="24483972" w14:textId="596B3057" w:rsidR="008906C2" w:rsidRPr="00947C7D" w:rsidRDefault="00825600" w:rsidP="003010FC">
      <w:pPr>
        <w:pStyle w:val="NormalWeb"/>
        <w:spacing w:beforeAutospacing="0" w:afterAutospacing="0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sz w:val="22"/>
          <w:szCs w:val="22"/>
        </w:rPr>
        <w:t>(Nome do</w:t>
      </w:r>
      <w:r w:rsidR="008D1096" w:rsidRPr="00947C7D">
        <w:rPr>
          <w:rFonts w:ascii="Arial" w:hAnsi="Arial" w:cs="Arial"/>
          <w:sz w:val="22"/>
          <w:szCs w:val="22"/>
        </w:rPr>
        <w:t xml:space="preserve"> Secretário/</w:t>
      </w:r>
      <w:r w:rsidRPr="00947C7D">
        <w:rPr>
          <w:rFonts w:ascii="Arial" w:hAnsi="Arial" w:cs="Arial"/>
          <w:sz w:val="22"/>
          <w:szCs w:val="22"/>
        </w:rPr>
        <w:t>membro da comissão)</w:t>
      </w:r>
    </w:p>
    <w:p w14:paraId="01D084DD" w14:textId="77777777" w:rsidR="00A11FA1" w:rsidRPr="00947C7D" w:rsidRDefault="00A11FA1" w:rsidP="00A11FA1">
      <w:pPr>
        <w:pStyle w:val="NormalWeb"/>
        <w:spacing w:beforeAutospacing="0" w:afterAutospacing="0"/>
        <w:jc w:val="center"/>
        <w:rPr>
          <w:rFonts w:ascii="Arial" w:hAnsi="Arial" w:cs="Arial"/>
          <w:sz w:val="22"/>
          <w:szCs w:val="22"/>
        </w:rPr>
      </w:pPr>
    </w:p>
    <w:p w14:paraId="673F0AE9" w14:textId="77777777" w:rsidR="008906C2" w:rsidRPr="00947C7D" w:rsidRDefault="00825600" w:rsidP="003010FC">
      <w:pPr>
        <w:pStyle w:val="NormalWeb"/>
        <w:spacing w:beforeAutospacing="0" w:afterAutospacing="0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sz w:val="22"/>
          <w:szCs w:val="22"/>
        </w:rPr>
        <w:t>__________(Assinatura)_________</w:t>
      </w:r>
    </w:p>
    <w:p w14:paraId="047DB4FC" w14:textId="1EFBEC8A" w:rsidR="008906C2" w:rsidRPr="00947C7D" w:rsidRDefault="00825600" w:rsidP="00550530">
      <w:pPr>
        <w:pStyle w:val="NormalWeb"/>
        <w:spacing w:beforeAutospacing="0" w:afterAutospacing="0"/>
        <w:rPr>
          <w:rFonts w:ascii="Arial" w:hAnsi="Arial" w:cs="Arial"/>
          <w:sz w:val="22"/>
          <w:szCs w:val="22"/>
        </w:rPr>
      </w:pPr>
      <w:r w:rsidRPr="00947C7D">
        <w:rPr>
          <w:rFonts w:ascii="Arial" w:hAnsi="Arial" w:cs="Arial"/>
          <w:sz w:val="22"/>
          <w:szCs w:val="22"/>
        </w:rPr>
        <w:t>(Nome do membro da comissão)</w:t>
      </w:r>
    </w:p>
    <w:sectPr w:rsidR="008906C2" w:rsidRPr="00947C7D">
      <w:headerReference w:type="default" r:id="rId7"/>
      <w:pgSz w:w="11906" w:h="16838"/>
      <w:pgMar w:top="2269" w:right="1038" w:bottom="1702" w:left="1701" w:header="709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AAF125" w14:textId="77777777" w:rsidR="00C40BDB" w:rsidRDefault="00C40BDB">
      <w:pPr>
        <w:spacing w:line="240" w:lineRule="auto"/>
      </w:pPr>
      <w:r>
        <w:separator/>
      </w:r>
    </w:p>
  </w:endnote>
  <w:endnote w:type="continuationSeparator" w:id="0">
    <w:p w14:paraId="39E2C616" w14:textId="77777777" w:rsidR="00C40BDB" w:rsidRDefault="00C40B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2DD958" w14:textId="77777777" w:rsidR="00C40BDB" w:rsidRDefault="00C40BDB">
      <w:pPr>
        <w:spacing w:line="240" w:lineRule="auto"/>
      </w:pPr>
      <w:r>
        <w:separator/>
      </w:r>
    </w:p>
  </w:footnote>
  <w:footnote w:type="continuationSeparator" w:id="0">
    <w:p w14:paraId="3E468C47" w14:textId="77777777" w:rsidR="00C40BDB" w:rsidRDefault="00C40B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EEAD9A" w14:textId="77777777" w:rsidR="008906C2" w:rsidRDefault="00825600">
    <w:pPr>
      <w:widowControl w:val="0"/>
      <w:spacing w:line="240" w:lineRule="auto"/>
      <w:jc w:val="center"/>
      <w:textAlignment w:val="baseline"/>
    </w:pPr>
    <w:r>
      <w:rPr>
        <w:b/>
        <w:noProof/>
        <w:sz w:val="20"/>
        <w:szCs w:val="20"/>
      </w:rPr>
      <w:drawing>
        <wp:inline distT="0" distB="0" distL="0" distR="0" wp14:anchorId="60985027" wp14:editId="4E47CFCB">
          <wp:extent cx="633730" cy="609600"/>
          <wp:effectExtent l="0" t="0" r="0" b="0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373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86DD0A" w14:textId="77777777" w:rsidR="008906C2" w:rsidRDefault="008906C2">
    <w:pPr>
      <w:widowControl w:val="0"/>
      <w:spacing w:line="240" w:lineRule="auto"/>
      <w:jc w:val="center"/>
      <w:textAlignment w:val="baseline"/>
      <w:rPr>
        <w:b/>
        <w:sz w:val="20"/>
        <w:szCs w:val="20"/>
      </w:rPr>
    </w:pPr>
  </w:p>
  <w:p w14:paraId="7ADA9847" w14:textId="77777777" w:rsidR="008906C2" w:rsidRDefault="00825600">
    <w:pPr>
      <w:widowControl w:val="0"/>
      <w:spacing w:line="240" w:lineRule="auto"/>
      <w:jc w:val="center"/>
      <w:textAlignment w:val="baseline"/>
    </w:pPr>
    <w:r>
      <w:rPr>
        <w:b/>
        <w:sz w:val="20"/>
        <w:szCs w:val="20"/>
      </w:rPr>
      <w:t>PREFEITURA MUNICIPAL DE SALVADOR</w:t>
    </w:r>
  </w:p>
  <w:p w14:paraId="2F10DF38" w14:textId="77777777" w:rsidR="008906C2" w:rsidRDefault="00825600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CONTROLADORIA GERAL DO MUNICÍPIO</w:t>
    </w:r>
  </w:p>
  <w:p w14:paraId="355031E6" w14:textId="77777777" w:rsidR="008906C2" w:rsidRDefault="00825600">
    <w:pPr>
      <w:widowControl w:val="0"/>
      <w:spacing w:line="240" w:lineRule="auto"/>
      <w:jc w:val="center"/>
      <w:textAlignment w:val="baseline"/>
    </w:pPr>
    <w:r>
      <w:rPr>
        <w:sz w:val="20"/>
        <w:szCs w:val="20"/>
      </w:rPr>
      <w:t>CORREGEDORIA GERAL DO MUNICÍPIO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665A2E"/>
    <w:multiLevelType w:val="multilevel"/>
    <w:tmpl w:val="BBD0B162"/>
    <w:lvl w:ilvl="0">
      <w:start w:val="1"/>
      <w:numFmt w:val="lowerLetter"/>
      <w:lvlText w:val="%1)"/>
      <w:lvlJc w:val="left"/>
      <w:pPr>
        <w:ind w:left="1070" w:hanging="360"/>
      </w:pPr>
      <w:rPr>
        <w:rFonts w:ascii="Helvetica" w:hAnsi="Helvetica" w:cs="Helvetica"/>
        <w:i/>
        <w:color w:val="000000"/>
        <w:sz w:val="22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398864F8"/>
    <w:multiLevelType w:val="multilevel"/>
    <w:tmpl w:val="8C1C758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386494985">
    <w:abstractNumId w:val="0"/>
  </w:num>
  <w:num w:numId="2" w16cid:durableId="180441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06C2"/>
    <w:rsid w:val="000738D6"/>
    <w:rsid w:val="001020A1"/>
    <w:rsid w:val="001410F9"/>
    <w:rsid w:val="001D516F"/>
    <w:rsid w:val="002051BB"/>
    <w:rsid w:val="00207397"/>
    <w:rsid w:val="00240A90"/>
    <w:rsid w:val="002A02B4"/>
    <w:rsid w:val="003010FC"/>
    <w:rsid w:val="00386026"/>
    <w:rsid w:val="00442A8C"/>
    <w:rsid w:val="005354A8"/>
    <w:rsid w:val="00550530"/>
    <w:rsid w:val="00562CEF"/>
    <w:rsid w:val="00586BC9"/>
    <w:rsid w:val="005928B9"/>
    <w:rsid w:val="005B4D83"/>
    <w:rsid w:val="007611DC"/>
    <w:rsid w:val="007D3F80"/>
    <w:rsid w:val="007F7FE0"/>
    <w:rsid w:val="00825600"/>
    <w:rsid w:val="008607E6"/>
    <w:rsid w:val="008906C2"/>
    <w:rsid w:val="0089625B"/>
    <w:rsid w:val="008D1096"/>
    <w:rsid w:val="00947C7D"/>
    <w:rsid w:val="00983946"/>
    <w:rsid w:val="009C20B0"/>
    <w:rsid w:val="00A11FA1"/>
    <w:rsid w:val="00A97700"/>
    <w:rsid w:val="00AB5735"/>
    <w:rsid w:val="00AD4B16"/>
    <w:rsid w:val="00C34FE4"/>
    <w:rsid w:val="00C40BDB"/>
    <w:rsid w:val="00C64B6A"/>
    <w:rsid w:val="00C9642C"/>
    <w:rsid w:val="00CC1AD6"/>
    <w:rsid w:val="00CC439A"/>
    <w:rsid w:val="00CD1E3D"/>
    <w:rsid w:val="00D51AAD"/>
    <w:rsid w:val="00E42B15"/>
    <w:rsid w:val="00E663E4"/>
    <w:rsid w:val="00E94E3E"/>
    <w:rsid w:val="00EC18E7"/>
    <w:rsid w:val="00F41E90"/>
    <w:rsid w:val="00FA1BEB"/>
    <w:rsid w:val="00FA2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817653"/>
  <w15:docId w15:val="{3A1E39BE-A868-4A46-8FEC-5DE245665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RodapChar">
    <w:name w:val="Rodapé Char"/>
    <w:basedOn w:val="Fontepargpadro"/>
    <w:link w:val="Rodap"/>
    <w:uiPriority w:val="99"/>
    <w:semiHidden/>
    <w:qFormat/>
    <w:rsid w:val="00E21192"/>
    <w:rPr>
      <w:rFonts w:ascii="Arial" w:eastAsia="Arial" w:hAnsi="Arial" w:cs="Arial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7A6928"/>
    <w:rPr>
      <w:rFonts w:ascii="Tahoma" w:eastAsia="Arial" w:hAnsi="Tahoma" w:cs="Tahoma"/>
      <w:sz w:val="16"/>
      <w:szCs w:val="16"/>
      <w:lang w:eastAsia="pt-BR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sid w:val="00E21192"/>
    <w:pPr>
      <w:spacing w:line="276" w:lineRule="auto"/>
    </w:pPr>
    <w:rPr>
      <w:rFonts w:ascii="Arial" w:eastAsia="Arial" w:hAnsi="Arial" w:cs="Arial"/>
      <w:lang w:eastAsia="pt-BR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Normal"/>
    <w:link w:val="RodapChar"/>
    <w:uiPriority w:val="99"/>
    <w:semiHidden/>
    <w:unhideWhenUsed/>
    <w:rsid w:val="00E21192"/>
    <w:pPr>
      <w:tabs>
        <w:tab w:val="center" w:pos="4252"/>
        <w:tab w:val="right" w:pos="8504"/>
      </w:tabs>
      <w:spacing w:line="240" w:lineRule="auto"/>
    </w:pPr>
  </w:style>
  <w:style w:type="paragraph" w:styleId="NormalWeb">
    <w:name w:val="Normal (Web)"/>
    <w:basedOn w:val="Normal"/>
    <w:uiPriority w:val="99"/>
    <w:unhideWhenUsed/>
    <w:qFormat/>
    <w:rsid w:val="00653D45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7A6928"/>
    <w:pPr>
      <w:spacing w:line="240" w:lineRule="auto"/>
    </w:pPr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EB5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o">
    <w:name w:val="Revision"/>
    <w:hidden/>
    <w:uiPriority w:val="99"/>
    <w:semiHidden/>
    <w:rsid w:val="001410F9"/>
    <w:rPr>
      <w:rFonts w:ascii="Arial" w:eastAsia="Arial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4</Pages>
  <Words>1437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carla.ramos</dc:creator>
  <dc:description/>
  <cp:lastModifiedBy>Rafael Cabral Figueiredo</cp:lastModifiedBy>
  <cp:revision>68</cp:revision>
  <dcterms:created xsi:type="dcterms:W3CDTF">2019-03-19T20:32:00Z</dcterms:created>
  <dcterms:modified xsi:type="dcterms:W3CDTF">2024-07-05T18:41:00Z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