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316EC" w14:textId="5B09B494" w:rsidR="00273F8A" w:rsidRPr="00B60ADF" w:rsidRDefault="0048144B" w:rsidP="00B92316">
      <w:pPr>
        <w:jc w:val="center"/>
        <w:rPr>
          <w:rFonts w:eastAsia="Helvetica"/>
          <w:b/>
          <w:i/>
          <w:color w:val="000000"/>
          <w:sz w:val="24"/>
          <w:szCs w:val="24"/>
        </w:rPr>
      </w:pPr>
      <w:r w:rsidRPr="00B60ADF">
        <w:rPr>
          <w:b/>
          <w:sz w:val="24"/>
          <w:szCs w:val="24"/>
        </w:rPr>
        <w:t>ANEXO 24</w:t>
      </w:r>
    </w:p>
    <w:p w14:paraId="53A31BA6" w14:textId="77777777" w:rsidR="005E0CA3" w:rsidRPr="00B92316" w:rsidRDefault="005E0CA3" w:rsidP="009D547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-284"/>
        <w:jc w:val="center"/>
        <w:rPr>
          <w:rFonts w:eastAsia="Helvetica"/>
          <w:b/>
          <w:color w:val="FF0000"/>
        </w:rPr>
      </w:pPr>
      <w:r w:rsidRPr="00B92316">
        <w:rPr>
          <w:rFonts w:eastAsia="Helvetica"/>
          <w:b/>
          <w:color w:val="FF0000"/>
        </w:rPr>
        <w:t>(MODELO</w:t>
      </w:r>
      <w:r w:rsidR="00BB45D8" w:rsidRPr="00B92316">
        <w:rPr>
          <w:rFonts w:eastAsia="Helvetica"/>
          <w:b/>
          <w:color w:val="FF0000"/>
        </w:rPr>
        <w:t xml:space="preserve"> DO PEDIDO</w:t>
      </w:r>
      <w:r w:rsidR="00341078" w:rsidRPr="00B92316">
        <w:rPr>
          <w:rFonts w:eastAsia="Helvetica"/>
          <w:b/>
          <w:color w:val="FF0000"/>
        </w:rPr>
        <w:t xml:space="preserve"> E PORTARIA</w:t>
      </w:r>
      <w:r w:rsidR="00BB45D8" w:rsidRPr="00B92316">
        <w:rPr>
          <w:rFonts w:eastAsia="Helvetica"/>
          <w:b/>
          <w:color w:val="FF0000"/>
        </w:rPr>
        <w:t xml:space="preserve"> DE</w:t>
      </w:r>
      <w:r w:rsidRPr="00B92316">
        <w:rPr>
          <w:rFonts w:eastAsia="Helvetica"/>
          <w:b/>
          <w:color w:val="FF0000"/>
        </w:rPr>
        <w:t xml:space="preserve"> PRORROGAÇÃO DE PRAZO</w:t>
      </w:r>
      <w:r w:rsidR="00387FA2" w:rsidRPr="00B92316">
        <w:rPr>
          <w:rFonts w:eastAsia="Helvetica"/>
          <w:b/>
          <w:color w:val="FF0000"/>
        </w:rPr>
        <w:t xml:space="preserve"> </w:t>
      </w:r>
      <w:r w:rsidR="00341078" w:rsidRPr="00B92316">
        <w:rPr>
          <w:rFonts w:eastAsia="Helvetica"/>
          <w:b/>
          <w:color w:val="FF0000"/>
        </w:rPr>
        <w:t>–</w:t>
      </w:r>
      <w:r w:rsidR="00387FA2" w:rsidRPr="00B92316">
        <w:rPr>
          <w:rFonts w:eastAsia="Helvetica"/>
          <w:b/>
          <w:color w:val="FF0000"/>
        </w:rPr>
        <w:t xml:space="preserve"> PAD</w:t>
      </w:r>
      <w:r w:rsidRPr="00B92316">
        <w:rPr>
          <w:rFonts w:eastAsia="Helvetica"/>
          <w:b/>
          <w:color w:val="FF0000"/>
        </w:rPr>
        <w:t>)</w:t>
      </w:r>
    </w:p>
    <w:p w14:paraId="7F348B2E" w14:textId="77777777" w:rsidR="00B92316" w:rsidRDefault="009C24FD" w:rsidP="00387F2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-284"/>
        <w:rPr>
          <w:rFonts w:eastAsia="Helvetica"/>
          <w:color w:val="000000"/>
        </w:rPr>
      </w:pPr>
      <w:r w:rsidRPr="00B92316">
        <w:rPr>
          <w:rFonts w:eastAsia="Helvetica"/>
          <w:color w:val="000000"/>
        </w:rPr>
        <w:t xml:space="preserve"> </w:t>
      </w:r>
      <w:r w:rsidR="00301594" w:rsidRPr="00B92316">
        <w:rPr>
          <w:rFonts w:eastAsia="Helvetica"/>
          <w:color w:val="000000"/>
        </w:rPr>
        <w:t xml:space="preserve">À </w:t>
      </w:r>
      <w:proofErr w:type="gramStart"/>
      <w:r w:rsidR="00301594" w:rsidRPr="00B92316">
        <w:rPr>
          <w:rFonts w:eastAsia="Helvetica"/>
          <w:color w:val="FF0000"/>
          <w:u w:val="single"/>
        </w:rPr>
        <w:t>_(</w:t>
      </w:r>
      <w:proofErr w:type="gramEnd"/>
      <w:r w:rsidR="00301594" w:rsidRPr="00B92316">
        <w:rPr>
          <w:rFonts w:eastAsia="Helvetica"/>
          <w:color w:val="FF0000"/>
          <w:u w:val="single"/>
        </w:rPr>
        <w:t>unidade responsável pela elaboração da Portaria de Instauração do PAD)__</w:t>
      </w:r>
      <w:r w:rsidRPr="00B92316">
        <w:rPr>
          <w:rFonts w:eastAsia="Helvetica"/>
          <w:color w:val="000000"/>
        </w:rPr>
        <w:t xml:space="preserve">    </w:t>
      </w:r>
    </w:p>
    <w:p w14:paraId="113CB951" w14:textId="58F30C87" w:rsidR="009C24FD" w:rsidRPr="00B92316" w:rsidRDefault="009C24FD" w:rsidP="00387F2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-284"/>
        <w:rPr>
          <w:rFonts w:eastAsia="Helvetica"/>
          <w:color w:val="000000"/>
        </w:rPr>
      </w:pPr>
      <w:r w:rsidRPr="00B92316">
        <w:rPr>
          <w:rFonts w:eastAsia="Helvetica"/>
          <w:color w:val="000000"/>
        </w:rPr>
        <w:t xml:space="preserve">                                             </w:t>
      </w:r>
    </w:p>
    <w:p w14:paraId="09801478" w14:textId="77777777" w:rsidR="00387FA2" w:rsidRPr="00B92316" w:rsidRDefault="005E0CA3" w:rsidP="0021688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88" w:lineRule="auto"/>
        <w:ind w:left="-284"/>
        <w:jc w:val="both"/>
        <w:rPr>
          <w:rFonts w:eastAsia="Helvetica"/>
          <w:color w:val="000000"/>
        </w:rPr>
      </w:pPr>
      <w:r w:rsidRPr="00B92316">
        <w:rPr>
          <w:rFonts w:eastAsia="Helvetica"/>
          <w:color w:val="000000"/>
        </w:rPr>
        <w:t>Na qualidade de Presidente da Comissão de Proces</w:t>
      </w:r>
      <w:r w:rsidR="009C24FD" w:rsidRPr="00B92316">
        <w:rPr>
          <w:rFonts w:eastAsia="Helvetica"/>
          <w:color w:val="000000"/>
        </w:rPr>
        <w:t xml:space="preserve">so Administrativo Disciplinar nº </w:t>
      </w:r>
      <w:r w:rsidR="00BB45D8" w:rsidRPr="00B92316">
        <w:rPr>
          <w:rFonts w:eastAsia="Helvetica"/>
          <w:color w:val="FF0000"/>
        </w:rPr>
        <w:t>_______</w:t>
      </w:r>
      <w:r w:rsidR="009C24FD" w:rsidRPr="00B92316">
        <w:rPr>
          <w:rFonts w:eastAsia="Helvetica"/>
          <w:color w:val="FF0000"/>
        </w:rPr>
        <w:t>.</w:t>
      </w:r>
      <w:r w:rsidR="009C24FD" w:rsidRPr="00B92316">
        <w:rPr>
          <w:rFonts w:eastAsia="Helvetica"/>
          <w:color w:val="000000"/>
        </w:rPr>
        <w:t>,</w:t>
      </w:r>
      <w:r w:rsidRPr="00B92316">
        <w:rPr>
          <w:rFonts w:eastAsia="Helvetica"/>
          <w:color w:val="000000"/>
        </w:rPr>
        <w:t xml:space="preserve"> instaurado pela Portaria n°</w:t>
      </w:r>
      <w:r w:rsidR="00BB45D8" w:rsidRPr="00B92316">
        <w:rPr>
          <w:rFonts w:eastAsia="Helvetica"/>
          <w:color w:val="000000"/>
        </w:rPr>
        <w:t xml:space="preserve"> </w:t>
      </w:r>
      <w:r w:rsidR="00BB45D8" w:rsidRPr="00B92316">
        <w:rPr>
          <w:rFonts w:eastAsia="Helvetica"/>
          <w:color w:val="FF0000"/>
        </w:rPr>
        <w:t>______</w:t>
      </w:r>
      <w:r w:rsidRPr="00B92316">
        <w:rPr>
          <w:rFonts w:eastAsia="Helvetica"/>
          <w:color w:val="000000"/>
        </w:rPr>
        <w:t>, de</w:t>
      </w:r>
      <w:r w:rsidR="009C24FD" w:rsidRPr="00B92316">
        <w:rPr>
          <w:rFonts w:eastAsia="Helvetica"/>
          <w:color w:val="000000"/>
        </w:rPr>
        <w:t xml:space="preserve"> </w:t>
      </w:r>
      <w:r w:rsidR="00BB45D8" w:rsidRPr="00B92316">
        <w:rPr>
          <w:rFonts w:eastAsia="Helvetica"/>
          <w:color w:val="FF0000"/>
        </w:rPr>
        <w:t>______</w:t>
      </w:r>
      <w:r w:rsidRPr="00B92316">
        <w:rPr>
          <w:rFonts w:eastAsia="Helvetica"/>
          <w:color w:val="000000"/>
        </w:rPr>
        <w:t xml:space="preserve"> </w:t>
      </w:r>
      <w:r w:rsidRPr="005E64BA">
        <w:rPr>
          <w:rFonts w:eastAsia="Helvetica"/>
          <w:color w:val="FF0000"/>
        </w:rPr>
        <w:t>(dia)</w:t>
      </w:r>
      <w:r w:rsidRPr="00B92316">
        <w:rPr>
          <w:rFonts w:eastAsia="Helvetica"/>
          <w:color w:val="000000"/>
        </w:rPr>
        <w:t xml:space="preserve"> de</w:t>
      </w:r>
      <w:r w:rsidR="009C24FD" w:rsidRPr="00B92316">
        <w:rPr>
          <w:rFonts w:eastAsia="Helvetica"/>
          <w:color w:val="000000"/>
        </w:rPr>
        <w:t xml:space="preserve"> </w:t>
      </w:r>
      <w:r w:rsidR="00BB45D8" w:rsidRPr="00B92316">
        <w:rPr>
          <w:rFonts w:eastAsia="Helvetica"/>
          <w:color w:val="FF0000"/>
        </w:rPr>
        <w:t>______</w:t>
      </w:r>
      <w:r w:rsidRPr="00B92316">
        <w:rPr>
          <w:rFonts w:eastAsia="Helvetica"/>
          <w:color w:val="FF0000"/>
        </w:rPr>
        <w:t xml:space="preserve"> </w:t>
      </w:r>
      <w:r w:rsidRPr="005E64BA">
        <w:rPr>
          <w:rFonts w:eastAsia="Helvetica"/>
          <w:color w:val="FF0000"/>
        </w:rPr>
        <w:t>(mês)</w:t>
      </w:r>
      <w:r w:rsidRPr="00B92316">
        <w:rPr>
          <w:rFonts w:eastAsia="Helvetica"/>
          <w:color w:val="000000"/>
        </w:rPr>
        <w:t xml:space="preserve"> de</w:t>
      </w:r>
      <w:r w:rsidR="009C24FD" w:rsidRPr="00B92316">
        <w:rPr>
          <w:rFonts w:eastAsia="Helvetica"/>
          <w:color w:val="000000"/>
        </w:rPr>
        <w:t xml:space="preserve"> </w:t>
      </w:r>
      <w:r w:rsidR="00BB45D8" w:rsidRPr="00B92316">
        <w:rPr>
          <w:rFonts w:eastAsia="Helvetica"/>
          <w:color w:val="FF0000"/>
        </w:rPr>
        <w:t>______</w:t>
      </w:r>
      <w:r w:rsidRPr="00B92316">
        <w:rPr>
          <w:rFonts w:eastAsia="Helvetica"/>
          <w:color w:val="000000"/>
        </w:rPr>
        <w:t xml:space="preserve"> </w:t>
      </w:r>
      <w:r w:rsidRPr="005E64BA">
        <w:rPr>
          <w:rFonts w:eastAsia="Helvetica"/>
          <w:color w:val="FF0000"/>
        </w:rPr>
        <w:t>(ano)</w:t>
      </w:r>
      <w:r w:rsidRPr="00B92316">
        <w:rPr>
          <w:rFonts w:eastAsia="Helvetica"/>
          <w:color w:val="000000"/>
        </w:rPr>
        <w:t xml:space="preserve"> do </w:t>
      </w:r>
      <w:r w:rsidR="00387FA2" w:rsidRPr="00B92316">
        <w:rPr>
          <w:rFonts w:eastAsia="Helvetica"/>
          <w:color w:val="FF0000"/>
        </w:rPr>
        <w:t>___(</w:t>
      </w:r>
      <w:r w:rsidR="00387FA2" w:rsidRPr="00B92316">
        <w:rPr>
          <w:rFonts w:eastAsia="Helvetica"/>
          <w:color w:val="FF0000"/>
          <w:u w:val="single"/>
        </w:rPr>
        <w:t>autoridade competente do órgão)</w:t>
      </w:r>
      <w:r w:rsidR="00387FA2" w:rsidRPr="00B92316">
        <w:rPr>
          <w:rFonts w:eastAsia="Helvetica"/>
          <w:color w:val="FF0000"/>
        </w:rPr>
        <w:t>___</w:t>
      </w:r>
      <w:r w:rsidRPr="00B92316">
        <w:rPr>
          <w:rFonts w:eastAsia="Helvetica"/>
          <w:color w:val="000000"/>
        </w:rPr>
        <w:t xml:space="preserve">, publicada no Diário Oficial do </w:t>
      </w:r>
      <w:r w:rsidR="007C3C04" w:rsidRPr="00B92316">
        <w:rPr>
          <w:rFonts w:eastAsia="Helvetica"/>
          <w:color w:val="000000"/>
        </w:rPr>
        <w:t>Município</w:t>
      </w:r>
      <w:r w:rsidRPr="00B92316">
        <w:rPr>
          <w:rFonts w:eastAsia="Helvetica"/>
          <w:color w:val="000000"/>
        </w:rPr>
        <w:t xml:space="preserve"> de</w:t>
      </w:r>
      <w:r w:rsidR="007C3C04" w:rsidRPr="00B92316">
        <w:rPr>
          <w:rFonts w:eastAsia="Helvetica"/>
          <w:color w:val="FF0000"/>
        </w:rPr>
        <w:t xml:space="preserve"> ___</w:t>
      </w:r>
      <w:r w:rsidRPr="00B92316">
        <w:rPr>
          <w:rFonts w:eastAsia="Helvetica"/>
          <w:color w:val="000000"/>
        </w:rPr>
        <w:t xml:space="preserve"> </w:t>
      </w:r>
      <w:r w:rsidRPr="005E64BA">
        <w:rPr>
          <w:rFonts w:eastAsia="Helvetica"/>
          <w:color w:val="FF0000"/>
        </w:rPr>
        <w:t>(dia)</w:t>
      </w:r>
      <w:r w:rsidR="009C24FD" w:rsidRPr="00B92316">
        <w:rPr>
          <w:rFonts w:eastAsia="Helvetica"/>
          <w:color w:val="000000"/>
        </w:rPr>
        <w:t xml:space="preserve"> </w:t>
      </w:r>
      <w:r w:rsidRPr="00B92316">
        <w:rPr>
          <w:rFonts w:eastAsia="Helvetica"/>
          <w:color w:val="000000"/>
        </w:rPr>
        <w:t xml:space="preserve">de </w:t>
      </w:r>
      <w:r w:rsidR="00BB45D8" w:rsidRPr="00B92316">
        <w:rPr>
          <w:rFonts w:eastAsia="Helvetica"/>
          <w:color w:val="FF0000"/>
        </w:rPr>
        <w:t>______</w:t>
      </w:r>
      <w:r w:rsidR="009C24FD" w:rsidRPr="00B92316">
        <w:rPr>
          <w:rFonts w:eastAsia="Helvetica"/>
          <w:color w:val="000000"/>
        </w:rPr>
        <w:t xml:space="preserve"> </w:t>
      </w:r>
      <w:r w:rsidRPr="005E64BA">
        <w:rPr>
          <w:rFonts w:eastAsia="Helvetica"/>
          <w:color w:val="FF0000"/>
        </w:rPr>
        <w:t>(mês)</w:t>
      </w:r>
      <w:r w:rsidRPr="00B92316">
        <w:rPr>
          <w:rFonts w:eastAsia="Helvetica"/>
          <w:color w:val="000000"/>
        </w:rPr>
        <w:t xml:space="preserve"> de</w:t>
      </w:r>
      <w:r w:rsidR="009C24FD" w:rsidRPr="00B92316">
        <w:rPr>
          <w:rFonts w:eastAsia="Helvetica"/>
          <w:color w:val="000000"/>
        </w:rPr>
        <w:t xml:space="preserve"> </w:t>
      </w:r>
      <w:r w:rsidR="00BB45D8" w:rsidRPr="00B92316">
        <w:rPr>
          <w:rFonts w:eastAsia="Helvetica"/>
          <w:color w:val="FF0000"/>
        </w:rPr>
        <w:t>______</w:t>
      </w:r>
      <w:r w:rsidRPr="00B92316">
        <w:rPr>
          <w:rFonts w:eastAsia="Helvetica"/>
          <w:color w:val="000000"/>
        </w:rPr>
        <w:t xml:space="preserve"> </w:t>
      </w:r>
      <w:r w:rsidRPr="005E64BA">
        <w:rPr>
          <w:rFonts w:eastAsia="Helvetica"/>
          <w:color w:val="FF0000"/>
        </w:rPr>
        <w:t>(ano)</w:t>
      </w:r>
      <w:r w:rsidRPr="00B92316">
        <w:rPr>
          <w:rFonts w:eastAsia="Helvetica"/>
          <w:color w:val="000000"/>
        </w:rPr>
        <w:t xml:space="preserve">, </w:t>
      </w:r>
      <w:r w:rsidR="00387FA2" w:rsidRPr="00B92316">
        <w:rPr>
          <w:rFonts w:eastAsia="Helvetica"/>
          <w:color w:val="000000"/>
        </w:rPr>
        <w:t xml:space="preserve">o qual objetiva apurar a suposta infração cometida pelo servidor de matrícula nº </w:t>
      </w:r>
      <w:r w:rsidR="00387FA2" w:rsidRPr="00B92316">
        <w:rPr>
          <w:rFonts w:eastAsia="Helvetica"/>
          <w:color w:val="FF0000"/>
          <w:u w:val="single"/>
        </w:rPr>
        <w:t>___(número da matrícula do servidor investigado)</w:t>
      </w:r>
      <w:r w:rsidR="00387FA2" w:rsidRPr="00B92316">
        <w:rPr>
          <w:rFonts w:eastAsia="Helvetica"/>
          <w:color w:val="000000"/>
        </w:rPr>
        <w:t xml:space="preserve">, conforme os fatos constantes no Processo n° </w:t>
      </w:r>
      <w:r w:rsidR="00387FA2" w:rsidRPr="00B92316">
        <w:rPr>
          <w:rFonts w:eastAsia="Helvetica"/>
          <w:color w:val="FF0000"/>
        </w:rPr>
        <w:t>__________</w:t>
      </w:r>
      <w:r w:rsidR="00387FA2" w:rsidRPr="00B92316">
        <w:rPr>
          <w:rFonts w:eastAsia="Helvetica"/>
          <w:color w:val="000000"/>
        </w:rPr>
        <w:t xml:space="preserve"> e apenso(s) </w:t>
      </w:r>
      <w:proofErr w:type="spellStart"/>
      <w:r w:rsidR="00387FA2" w:rsidRPr="00B92316">
        <w:rPr>
          <w:rFonts w:eastAsia="Helvetica"/>
          <w:color w:val="000000"/>
        </w:rPr>
        <w:t>n°</w:t>
      </w:r>
      <w:proofErr w:type="spellEnd"/>
      <w:r w:rsidR="005D2A11" w:rsidRPr="00B92316">
        <w:rPr>
          <w:rFonts w:eastAsia="Helvetica"/>
          <w:color w:val="000000"/>
        </w:rPr>
        <w:t>(s)</w:t>
      </w:r>
      <w:r w:rsidR="00387FA2" w:rsidRPr="00B92316">
        <w:rPr>
          <w:rFonts w:eastAsia="Helvetica"/>
          <w:color w:val="000000"/>
        </w:rPr>
        <w:t xml:space="preserve"> </w:t>
      </w:r>
      <w:r w:rsidR="00387FA2" w:rsidRPr="00B92316">
        <w:rPr>
          <w:rFonts w:eastAsia="Helvetica"/>
          <w:color w:val="FF0000"/>
        </w:rPr>
        <w:t xml:space="preserve">________, </w:t>
      </w:r>
      <w:r w:rsidRPr="00B92316">
        <w:rPr>
          <w:rFonts w:eastAsia="Helvetica"/>
          <w:color w:val="000000"/>
        </w:rPr>
        <w:t xml:space="preserve">solicito </w:t>
      </w:r>
      <w:r w:rsidR="005D2A11" w:rsidRPr="00B92316">
        <w:rPr>
          <w:rFonts w:eastAsia="Helvetica"/>
          <w:color w:val="000000"/>
        </w:rPr>
        <w:t xml:space="preserve">o </w:t>
      </w:r>
      <w:r w:rsidRPr="00B92316">
        <w:rPr>
          <w:rFonts w:eastAsia="Helvetica"/>
          <w:color w:val="000000"/>
        </w:rPr>
        <w:t>encaminhamento a</w:t>
      </w:r>
      <w:r w:rsidR="00216889" w:rsidRPr="00B92316">
        <w:rPr>
          <w:rFonts w:eastAsia="Helvetica"/>
          <w:color w:val="000000"/>
        </w:rPr>
        <w:t>(o)</w:t>
      </w:r>
      <w:r w:rsidRPr="00B92316">
        <w:rPr>
          <w:rFonts w:eastAsia="Helvetica"/>
          <w:color w:val="000000"/>
        </w:rPr>
        <w:t xml:space="preserve"> </w:t>
      </w:r>
      <w:r w:rsidR="00301594" w:rsidRPr="00B92316">
        <w:rPr>
          <w:rFonts w:eastAsia="Helvetica"/>
          <w:color w:val="FF0000"/>
        </w:rPr>
        <w:t>___(</w:t>
      </w:r>
      <w:r w:rsidR="00301594" w:rsidRPr="00B92316">
        <w:rPr>
          <w:rFonts w:eastAsia="Helvetica"/>
          <w:color w:val="FF0000"/>
          <w:u w:val="single"/>
        </w:rPr>
        <w:t>autoridade competente do órgão)</w:t>
      </w:r>
      <w:r w:rsidR="00301594" w:rsidRPr="00B92316">
        <w:rPr>
          <w:rFonts w:eastAsia="Helvetica"/>
          <w:color w:val="FF0000"/>
        </w:rPr>
        <w:t>__</w:t>
      </w:r>
      <w:r w:rsidRPr="00B92316">
        <w:rPr>
          <w:rFonts w:eastAsia="Helvetica"/>
          <w:color w:val="000000"/>
        </w:rPr>
        <w:t>da</w:t>
      </w:r>
      <w:r w:rsidR="005D2A11" w:rsidRPr="00B92316">
        <w:rPr>
          <w:rFonts w:eastAsia="Helvetica"/>
          <w:color w:val="000000"/>
        </w:rPr>
        <w:t xml:space="preserve"> minuta da</w:t>
      </w:r>
      <w:r w:rsidRPr="00B92316">
        <w:rPr>
          <w:rFonts w:eastAsia="Helvetica"/>
          <w:color w:val="000000"/>
        </w:rPr>
        <w:t xml:space="preserve"> Portaria</w:t>
      </w:r>
      <w:r w:rsidR="005D2A11" w:rsidRPr="00B92316">
        <w:rPr>
          <w:rFonts w:eastAsia="Helvetica"/>
          <w:color w:val="000000"/>
        </w:rPr>
        <w:t xml:space="preserve"> abaixo</w:t>
      </w:r>
      <w:r w:rsidRPr="00B92316">
        <w:rPr>
          <w:rFonts w:eastAsia="Helvetica"/>
          <w:color w:val="000000"/>
        </w:rPr>
        <w:t xml:space="preserve"> de prorrogação de prazo para conclusão dos trabalhos por mais 60 (sessenta) dias, nos</w:t>
      </w:r>
      <w:r w:rsidR="00E85C91" w:rsidRPr="00B92316">
        <w:rPr>
          <w:rFonts w:eastAsia="Helvetica"/>
          <w:color w:val="000000"/>
        </w:rPr>
        <w:t xml:space="preserve"> </w:t>
      </w:r>
      <w:r w:rsidRPr="00B92316">
        <w:rPr>
          <w:rFonts w:eastAsia="Helvetica"/>
          <w:color w:val="000000"/>
        </w:rPr>
        <w:t xml:space="preserve">termos do artigo </w:t>
      </w:r>
      <w:r w:rsidR="00A26870" w:rsidRPr="00B92316">
        <w:rPr>
          <w:rFonts w:eastAsia="Helvetica"/>
        </w:rPr>
        <w:t>202</w:t>
      </w:r>
      <w:r w:rsidRPr="00B92316">
        <w:rPr>
          <w:rFonts w:eastAsia="Helvetica"/>
          <w:color w:val="000000"/>
        </w:rPr>
        <w:t xml:space="preserve"> da </w:t>
      </w:r>
      <w:r w:rsidRPr="00B92316">
        <w:rPr>
          <w:rFonts w:eastAsia="Helvetica"/>
        </w:rPr>
        <w:t xml:space="preserve">Lei </w:t>
      </w:r>
      <w:r w:rsidR="00A26870" w:rsidRPr="00B92316">
        <w:rPr>
          <w:rFonts w:eastAsia="Helvetica"/>
        </w:rPr>
        <w:t>Complementar</w:t>
      </w:r>
      <w:r w:rsidR="0048144B" w:rsidRPr="00B92316">
        <w:rPr>
          <w:rFonts w:eastAsia="Helvetica"/>
        </w:rPr>
        <w:t xml:space="preserve"> Municipal</w:t>
      </w:r>
      <w:r w:rsidR="008608A2" w:rsidRPr="00B92316">
        <w:rPr>
          <w:rFonts w:eastAsia="Helvetica"/>
        </w:rPr>
        <w:t xml:space="preserve"> n°</w:t>
      </w:r>
      <w:r w:rsidRPr="00B92316">
        <w:rPr>
          <w:rFonts w:eastAsia="Helvetica"/>
        </w:rPr>
        <w:t xml:space="preserve"> </w:t>
      </w:r>
      <w:r w:rsidR="00A26870" w:rsidRPr="00B92316">
        <w:rPr>
          <w:rFonts w:eastAsia="Helvetica"/>
        </w:rPr>
        <w:t>01, de 15 de março de 1991</w:t>
      </w:r>
      <w:r w:rsidRPr="00B92316">
        <w:rPr>
          <w:rFonts w:eastAsia="Helvetica"/>
        </w:rPr>
        <w:t>,</w:t>
      </w:r>
      <w:r w:rsidRPr="00B92316">
        <w:rPr>
          <w:rFonts w:eastAsia="Helvetica"/>
          <w:color w:val="000000"/>
        </w:rPr>
        <w:t xml:space="preserve"> para</w:t>
      </w:r>
      <w:r w:rsidR="00301594" w:rsidRPr="00B92316">
        <w:rPr>
          <w:rFonts w:eastAsia="Helvetica"/>
          <w:color w:val="000000"/>
        </w:rPr>
        <w:t xml:space="preserve"> conhecimento</w:t>
      </w:r>
      <w:r w:rsidR="00387FA2" w:rsidRPr="00B92316">
        <w:rPr>
          <w:rFonts w:eastAsia="Helvetica"/>
          <w:color w:val="000000"/>
        </w:rPr>
        <w:t xml:space="preserve">, </w:t>
      </w:r>
      <w:r w:rsidRPr="00B92316">
        <w:rPr>
          <w:rFonts w:eastAsia="Helvetica"/>
          <w:color w:val="000000"/>
        </w:rPr>
        <w:t>e</w:t>
      </w:r>
      <w:r w:rsidR="00ED21C6" w:rsidRPr="00B92316">
        <w:rPr>
          <w:rFonts w:eastAsia="Helvetica"/>
          <w:color w:val="000000"/>
        </w:rPr>
        <w:t xml:space="preserve">, em havendo anuência, </w:t>
      </w:r>
      <w:r w:rsidRPr="00B92316">
        <w:rPr>
          <w:rFonts w:eastAsia="Helvetica"/>
          <w:color w:val="000000"/>
        </w:rPr>
        <w:t xml:space="preserve"> posterior publicação no Diário Oficial </w:t>
      </w:r>
      <w:r w:rsidRPr="00B92316">
        <w:rPr>
          <w:rFonts w:eastAsia="Helvetica"/>
        </w:rPr>
        <w:t xml:space="preserve">do </w:t>
      </w:r>
      <w:r w:rsidR="00A26870" w:rsidRPr="00B92316">
        <w:rPr>
          <w:rFonts w:eastAsia="Helvetica"/>
        </w:rPr>
        <w:t>Município</w:t>
      </w:r>
      <w:r w:rsidR="005D2A11" w:rsidRPr="00B92316">
        <w:rPr>
          <w:rFonts w:eastAsia="Helvetica"/>
        </w:rPr>
        <w:t xml:space="preserve"> – DOM.</w:t>
      </w:r>
      <w:r w:rsidRPr="00B92316">
        <w:rPr>
          <w:rFonts w:eastAsia="Helvetica"/>
          <w:color w:val="000000"/>
        </w:rPr>
        <w:t xml:space="preserve"> </w:t>
      </w:r>
    </w:p>
    <w:p w14:paraId="119DFE29" w14:textId="77777777" w:rsidR="00BB45D8" w:rsidRPr="00B92316" w:rsidRDefault="00BB45D8" w:rsidP="00BB45D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88" w:lineRule="auto"/>
        <w:ind w:left="-284"/>
        <w:jc w:val="both"/>
        <w:rPr>
          <w:rFonts w:eastAsia="Helvetica"/>
          <w:color w:val="000000"/>
        </w:rPr>
      </w:pPr>
      <w:r w:rsidRPr="00B92316">
        <w:rPr>
          <w:rFonts w:eastAsia="Helvetica"/>
          <w:color w:val="000000"/>
        </w:rPr>
        <w:t xml:space="preserve">Imprescindível salientar que já foram realizados os seguintes trabalhos por parte da Comissão: </w:t>
      </w:r>
      <w:r w:rsidRPr="00B92316">
        <w:rPr>
          <w:rFonts w:eastAsia="Helvetica"/>
          <w:color w:val="FF0000"/>
          <w:u w:val="single"/>
        </w:rPr>
        <w:t>(especificar os trabalhos já realizados)</w:t>
      </w:r>
    </w:p>
    <w:p w14:paraId="46E44E73" w14:textId="5884CDF8" w:rsidR="00C95244" w:rsidRDefault="00BB45D8" w:rsidP="00C9524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88" w:lineRule="auto"/>
        <w:ind w:left="-284"/>
        <w:jc w:val="both"/>
        <w:rPr>
          <w:rFonts w:eastAsia="Helvetica"/>
          <w:color w:val="000000"/>
          <w:u w:val="single"/>
        </w:rPr>
      </w:pPr>
      <w:r w:rsidRPr="00B92316">
        <w:rPr>
          <w:rFonts w:eastAsia="Helvetica"/>
          <w:color w:val="000000"/>
        </w:rPr>
        <w:t>A dilação do prazo</w:t>
      </w:r>
      <w:r w:rsidR="008D6BCC" w:rsidRPr="00B92316">
        <w:rPr>
          <w:rFonts w:eastAsia="Helvetica"/>
          <w:color w:val="000000"/>
        </w:rPr>
        <w:t xml:space="preserve"> </w:t>
      </w:r>
      <w:r w:rsidRPr="00B92316">
        <w:rPr>
          <w:rFonts w:eastAsia="Helvetica"/>
          <w:color w:val="000000"/>
        </w:rPr>
        <w:t xml:space="preserve">é imperiosa, pois </w:t>
      </w:r>
      <w:proofErr w:type="gramStart"/>
      <w:r w:rsidRPr="00B92316">
        <w:rPr>
          <w:rFonts w:eastAsia="Helvetica"/>
          <w:color w:val="FF0000"/>
          <w:u w:val="single"/>
        </w:rPr>
        <w:t>_(</w:t>
      </w:r>
      <w:proofErr w:type="gramEnd"/>
      <w:r w:rsidRPr="00B92316">
        <w:rPr>
          <w:rFonts w:eastAsia="Helvetica"/>
          <w:color w:val="FF0000"/>
          <w:u w:val="single"/>
        </w:rPr>
        <w:t>justificar as razões do pedido de prorrogação de prazo; exemplo: necessita produzir mais provas antes de encerrar a instrução do processo</w:t>
      </w:r>
      <w:r w:rsidR="005D2A11" w:rsidRPr="00B92316">
        <w:rPr>
          <w:rFonts w:eastAsia="Helvetica"/>
          <w:color w:val="FF0000"/>
          <w:u w:val="single"/>
        </w:rPr>
        <w:t xml:space="preserve">, grande volume de documentos e oitivas a serem realizadas, </w:t>
      </w:r>
      <w:proofErr w:type="spellStart"/>
      <w:r w:rsidR="005D2A11" w:rsidRPr="00B92316">
        <w:rPr>
          <w:rFonts w:eastAsia="Helvetica"/>
          <w:color w:val="FF0000"/>
          <w:u w:val="single"/>
        </w:rPr>
        <w:t>etc</w:t>
      </w:r>
      <w:proofErr w:type="spellEnd"/>
      <w:r w:rsidRPr="00B92316">
        <w:rPr>
          <w:rFonts w:eastAsia="Helvetica"/>
          <w:color w:val="FF0000"/>
          <w:u w:val="single"/>
        </w:rPr>
        <w:t>)</w:t>
      </w:r>
      <w:r w:rsidRPr="00B92316">
        <w:rPr>
          <w:rFonts w:eastAsia="Helvetica"/>
          <w:color w:val="000000"/>
          <w:u w:val="single"/>
        </w:rPr>
        <w:t>.</w:t>
      </w:r>
    </w:p>
    <w:p w14:paraId="02FFD96D" w14:textId="77777777" w:rsidR="00C95244" w:rsidRDefault="00C95244" w:rsidP="00C9524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88" w:lineRule="auto"/>
        <w:ind w:left="-284"/>
        <w:jc w:val="both"/>
        <w:rPr>
          <w:rFonts w:eastAsia="Helvetica"/>
          <w:color w:val="000000"/>
          <w:u w:val="single"/>
        </w:rPr>
      </w:pPr>
      <w:r w:rsidRPr="00713327">
        <w:rPr>
          <w:rFonts w:eastAsia="Helvetica"/>
          <w:color w:val="FF0000"/>
        </w:rPr>
        <w:t>Órgão/Unidade</w:t>
      </w:r>
      <w:r w:rsidRPr="00713327">
        <w:rPr>
          <w:rFonts w:eastAsia="Helvetica"/>
        </w:rPr>
        <w:t xml:space="preserve">, Salvador, </w:t>
      </w:r>
      <w:r w:rsidRPr="00713327">
        <w:rPr>
          <w:rFonts w:eastAsia="Helvetica"/>
          <w:color w:val="FF0000"/>
        </w:rPr>
        <w:t>XX/XX</w:t>
      </w:r>
      <w:r w:rsidRPr="00713327">
        <w:rPr>
          <w:rFonts w:eastAsia="Helvetica"/>
        </w:rPr>
        <w:t>/</w:t>
      </w:r>
      <w:r w:rsidRPr="00713327">
        <w:rPr>
          <w:rFonts w:eastAsia="Helvetica"/>
          <w:color w:val="FF0000"/>
        </w:rPr>
        <w:t>20XX.</w:t>
      </w:r>
    </w:p>
    <w:p w14:paraId="09260DA7" w14:textId="77777777" w:rsidR="00C95244" w:rsidRDefault="00C95244" w:rsidP="00C9524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4"/>
        <w:jc w:val="both"/>
        <w:rPr>
          <w:rFonts w:eastAsia="Helvetica"/>
          <w:color w:val="000000"/>
          <w:u w:val="single"/>
        </w:rPr>
      </w:pPr>
      <w:r w:rsidRPr="00713327">
        <w:rPr>
          <w:rFonts w:eastAsia="Helvetica"/>
        </w:rPr>
        <w:t>.________________________________________________________.</w:t>
      </w:r>
    </w:p>
    <w:p w14:paraId="53703F92" w14:textId="1C09A328" w:rsidR="00C95244" w:rsidRDefault="00C95244" w:rsidP="00C9524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4"/>
        <w:jc w:val="both"/>
        <w:rPr>
          <w:rFonts w:eastAsia="Helvetica"/>
          <w:color w:val="000000"/>
          <w:u w:val="single"/>
        </w:rPr>
      </w:pPr>
      <w:r w:rsidRPr="00713327">
        <w:rPr>
          <w:rFonts w:eastAsia="Helvetica"/>
          <w:color w:val="FF0000"/>
        </w:rPr>
        <w:t>Presidente da Comissão Processante</w:t>
      </w:r>
    </w:p>
    <w:p w14:paraId="3C6FE7D3" w14:textId="77777777" w:rsidR="00BB45D8" w:rsidRPr="00B92316" w:rsidRDefault="00BB45D8" w:rsidP="009C24F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-284"/>
        <w:jc w:val="both"/>
        <w:rPr>
          <w:rFonts w:eastAsia="Helvetica"/>
          <w:b/>
          <w:color w:val="000000"/>
        </w:rPr>
      </w:pPr>
    </w:p>
    <w:p w14:paraId="2C1D690A" w14:textId="77777777" w:rsidR="00E85C91" w:rsidRPr="00B92316" w:rsidRDefault="00341078" w:rsidP="0034107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-284"/>
        <w:jc w:val="center"/>
        <w:rPr>
          <w:rFonts w:eastAsia="Helvetica"/>
          <w:b/>
          <w:color w:val="000000"/>
        </w:rPr>
      </w:pPr>
      <w:r w:rsidRPr="00B92316">
        <w:rPr>
          <w:rFonts w:eastAsia="Helvetica"/>
          <w:b/>
          <w:color w:val="000000"/>
        </w:rPr>
        <w:t xml:space="preserve">PORTARIA Nº </w:t>
      </w:r>
      <w:r w:rsidRPr="00B92316">
        <w:rPr>
          <w:rFonts w:eastAsia="Helvetica"/>
          <w:b/>
          <w:color w:val="FF0000"/>
        </w:rPr>
        <w:t>XXXX</w:t>
      </w:r>
      <w:r w:rsidRPr="00B92316">
        <w:rPr>
          <w:rFonts w:eastAsia="Helvetica"/>
          <w:b/>
          <w:color w:val="000000"/>
        </w:rPr>
        <w:t>/202</w:t>
      </w:r>
      <w:r w:rsidR="0024443E" w:rsidRPr="00B92316">
        <w:rPr>
          <w:rFonts w:eastAsia="Helvetica"/>
          <w:b/>
          <w:color w:val="FF0000"/>
        </w:rPr>
        <w:t>X</w:t>
      </w:r>
    </w:p>
    <w:p w14:paraId="7F5360DF" w14:textId="77777777" w:rsidR="00387FA2" w:rsidRPr="00B92316" w:rsidRDefault="00387FA2" w:rsidP="009C24F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-284"/>
        <w:jc w:val="both"/>
        <w:rPr>
          <w:rFonts w:eastAsia="Helvetica"/>
          <w:color w:val="000000"/>
        </w:rPr>
      </w:pPr>
    </w:p>
    <w:p w14:paraId="3CB84CB7" w14:textId="77777777" w:rsidR="005E0CA3" w:rsidRPr="00B92316" w:rsidRDefault="005E0CA3" w:rsidP="009C24F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-284"/>
        <w:jc w:val="both"/>
        <w:rPr>
          <w:rFonts w:eastAsia="Helvetica"/>
          <w:color w:val="000000"/>
        </w:rPr>
      </w:pPr>
      <w:r w:rsidRPr="00B92316">
        <w:rPr>
          <w:rFonts w:eastAsia="Helvetica"/>
          <w:color w:val="000000"/>
        </w:rPr>
        <w:t>"</w:t>
      </w:r>
      <w:r w:rsidR="00387FA2" w:rsidRPr="00B92316">
        <w:rPr>
          <w:rFonts w:eastAsia="Helvetica"/>
          <w:color w:val="000000"/>
        </w:rPr>
        <w:t xml:space="preserve">O </w:t>
      </w:r>
      <w:r w:rsidR="00387FA2" w:rsidRPr="00B92316">
        <w:rPr>
          <w:rFonts w:eastAsia="Helvetica"/>
          <w:color w:val="FF0000"/>
        </w:rPr>
        <w:t>(</w:t>
      </w:r>
      <w:r w:rsidR="00387FA2" w:rsidRPr="00B92316">
        <w:rPr>
          <w:rFonts w:eastAsia="Helvetica"/>
          <w:color w:val="FF0000"/>
          <w:u w:val="single"/>
        </w:rPr>
        <w:t>autoridade competente do órgão)</w:t>
      </w:r>
      <w:r w:rsidRPr="00B92316">
        <w:rPr>
          <w:rFonts w:eastAsia="Helvetica"/>
          <w:color w:val="000000"/>
        </w:rPr>
        <w:t>, no uso das atribuições previstas no</w:t>
      </w:r>
      <w:r w:rsidR="009427F4" w:rsidRPr="00B92316">
        <w:rPr>
          <w:rFonts w:eastAsia="Helvetica"/>
          <w:color w:val="000000"/>
        </w:rPr>
        <w:t>s</w:t>
      </w:r>
      <w:r w:rsidRPr="00B92316">
        <w:rPr>
          <w:rFonts w:eastAsia="Helvetica"/>
          <w:color w:val="000000"/>
        </w:rPr>
        <w:t xml:space="preserve"> artigo</w:t>
      </w:r>
      <w:r w:rsidR="009427F4" w:rsidRPr="00B92316">
        <w:rPr>
          <w:rFonts w:eastAsia="Helvetica"/>
          <w:color w:val="000000"/>
        </w:rPr>
        <w:t>s 200 c/c</w:t>
      </w:r>
      <w:r w:rsidRPr="00B92316">
        <w:rPr>
          <w:rFonts w:eastAsia="Helvetica"/>
          <w:color w:val="000000"/>
        </w:rPr>
        <w:t xml:space="preserve"> </w:t>
      </w:r>
      <w:r w:rsidR="00A26870" w:rsidRPr="00B92316">
        <w:rPr>
          <w:rFonts w:eastAsia="Helvetica"/>
          <w:color w:val="000000"/>
        </w:rPr>
        <w:t>202</w:t>
      </w:r>
      <w:r w:rsidRPr="00B92316">
        <w:rPr>
          <w:rFonts w:eastAsia="Helvetica"/>
          <w:color w:val="000000"/>
        </w:rPr>
        <w:t>, da Lei</w:t>
      </w:r>
      <w:r w:rsidR="009427F4" w:rsidRPr="00B92316">
        <w:rPr>
          <w:rFonts w:eastAsia="Helvetica"/>
          <w:color w:val="000000"/>
        </w:rPr>
        <w:t xml:space="preserve"> </w:t>
      </w:r>
      <w:r w:rsidR="00A26870" w:rsidRPr="00B92316">
        <w:rPr>
          <w:rFonts w:eastAsia="Helvetica"/>
        </w:rPr>
        <w:t xml:space="preserve">Complementar </w:t>
      </w:r>
      <w:r w:rsidR="0048144B" w:rsidRPr="00B92316">
        <w:rPr>
          <w:rFonts w:eastAsia="Helvetica"/>
        </w:rPr>
        <w:t xml:space="preserve">Municipal </w:t>
      </w:r>
      <w:r w:rsidR="00A26870" w:rsidRPr="00B92316">
        <w:rPr>
          <w:rFonts w:eastAsia="Helvetica"/>
        </w:rPr>
        <w:t>n°. 01, de 15 de março de 1991</w:t>
      </w:r>
      <w:r w:rsidRPr="00B92316">
        <w:rPr>
          <w:rFonts w:eastAsia="Helvetica"/>
        </w:rPr>
        <w:t>,</w:t>
      </w:r>
    </w:p>
    <w:p w14:paraId="0563CC25" w14:textId="77777777" w:rsidR="005E0CA3" w:rsidRPr="00B92316" w:rsidRDefault="005E0CA3" w:rsidP="0021688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-284"/>
        <w:jc w:val="center"/>
        <w:rPr>
          <w:rFonts w:eastAsia="Helvetica"/>
          <w:b/>
          <w:color w:val="000000"/>
        </w:rPr>
      </w:pPr>
      <w:r w:rsidRPr="00B92316">
        <w:rPr>
          <w:rFonts w:eastAsia="Helvetica"/>
          <w:b/>
          <w:color w:val="000000"/>
        </w:rPr>
        <w:t>RESOLVE:</w:t>
      </w:r>
    </w:p>
    <w:p w14:paraId="609B5BBD" w14:textId="0B851772" w:rsidR="001B4377" w:rsidRPr="00B92316" w:rsidRDefault="008D6BCC" w:rsidP="001B437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88" w:lineRule="auto"/>
        <w:ind w:left="-284"/>
        <w:jc w:val="both"/>
        <w:rPr>
          <w:rFonts w:eastAsia="Helvetica"/>
          <w:color w:val="000000"/>
        </w:rPr>
      </w:pPr>
      <w:r w:rsidRPr="00B92316">
        <w:rPr>
          <w:rFonts w:eastAsia="Helvetica"/>
          <w:color w:val="000000"/>
        </w:rPr>
        <w:t xml:space="preserve">Art. 1º </w:t>
      </w:r>
      <w:r w:rsidR="005E0CA3" w:rsidRPr="00B92316">
        <w:rPr>
          <w:rFonts w:eastAsia="Helvetica"/>
          <w:color w:val="000000"/>
        </w:rPr>
        <w:t>Prorrogar</w:t>
      </w:r>
      <w:r w:rsidR="00455BC9">
        <w:rPr>
          <w:rFonts w:eastAsia="Helvetica"/>
          <w:color w:val="000000"/>
        </w:rPr>
        <w:t>,</w:t>
      </w:r>
      <w:r w:rsidR="005E0CA3" w:rsidRPr="00B92316">
        <w:rPr>
          <w:rFonts w:eastAsia="Helvetica"/>
          <w:color w:val="000000"/>
        </w:rPr>
        <w:t xml:space="preserve"> por 60 (sessenta) dias, o prazo para conclusão dos trabalhos da Comissão de Processo Administrativo Discipli</w:t>
      </w:r>
      <w:r w:rsidR="00C81E8B" w:rsidRPr="00B92316">
        <w:rPr>
          <w:rFonts w:eastAsia="Helvetica"/>
          <w:color w:val="000000"/>
        </w:rPr>
        <w:t xml:space="preserve">nar, designada pela Portaria n° </w:t>
      </w:r>
      <w:r w:rsidR="00BB45D8" w:rsidRPr="00B92316">
        <w:rPr>
          <w:rFonts w:eastAsia="Helvetica"/>
          <w:color w:val="FF0000"/>
        </w:rPr>
        <w:t>______</w:t>
      </w:r>
      <w:r w:rsidR="00125420">
        <w:rPr>
          <w:rFonts w:eastAsia="Helvetica"/>
          <w:color w:val="FF0000"/>
        </w:rPr>
        <w:t xml:space="preserve">, </w:t>
      </w:r>
      <w:r w:rsidR="005E0CA3" w:rsidRPr="00B92316">
        <w:rPr>
          <w:rFonts w:eastAsia="Helvetica"/>
          <w:color w:val="000000"/>
        </w:rPr>
        <w:t xml:space="preserve">de </w:t>
      </w:r>
      <w:r w:rsidR="00BB45D8" w:rsidRPr="00B92316">
        <w:rPr>
          <w:rFonts w:eastAsia="Helvetica"/>
          <w:color w:val="FF0000"/>
        </w:rPr>
        <w:t>_____</w:t>
      </w:r>
      <w:proofErr w:type="gramStart"/>
      <w:r w:rsidR="00BB45D8" w:rsidRPr="00B92316">
        <w:rPr>
          <w:rFonts w:eastAsia="Helvetica"/>
          <w:color w:val="FF0000"/>
        </w:rPr>
        <w:t>_</w:t>
      </w:r>
      <w:r w:rsidR="00C81E8B" w:rsidRPr="00B92316">
        <w:rPr>
          <w:rFonts w:eastAsia="Helvetica"/>
          <w:color w:val="000000"/>
        </w:rPr>
        <w:t>.</w:t>
      </w:r>
      <w:r w:rsidR="005E0CA3" w:rsidRPr="00B92316">
        <w:rPr>
          <w:rFonts w:eastAsia="Helvetica"/>
          <w:color w:val="000000"/>
        </w:rPr>
        <w:t>/</w:t>
      </w:r>
      <w:proofErr w:type="gramEnd"/>
      <w:r w:rsidR="00BB45D8" w:rsidRPr="00B92316">
        <w:rPr>
          <w:rFonts w:eastAsia="Helvetica"/>
          <w:color w:val="FF0000"/>
        </w:rPr>
        <w:t>______</w:t>
      </w:r>
      <w:r w:rsidR="00C81E8B" w:rsidRPr="00B92316">
        <w:rPr>
          <w:rFonts w:eastAsia="Helvetica"/>
          <w:color w:val="000000"/>
        </w:rPr>
        <w:t>/</w:t>
      </w:r>
      <w:r w:rsidR="00BB45D8" w:rsidRPr="00B92316">
        <w:rPr>
          <w:rFonts w:eastAsia="Helvetica"/>
          <w:color w:val="FF0000"/>
        </w:rPr>
        <w:t>______</w:t>
      </w:r>
      <w:r w:rsidR="005E0CA3" w:rsidRPr="00B92316">
        <w:rPr>
          <w:rFonts w:eastAsia="Helvetica"/>
          <w:color w:val="000000"/>
        </w:rPr>
        <w:t>, publicada no Diário</w:t>
      </w:r>
      <w:r w:rsidR="00216889" w:rsidRPr="00B92316">
        <w:rPr>
          <w:rFonts w:eastAsia="Helvetica"/>
          <w:color w:val="000000"/>
        </w:rPr>
        <w:t xml:space="preserve"> </w:t>
      </w:r>
      <w:r w:rsidR="005E0CA3" w:rsidRPr="00B92316">
        <w:rPr>
          <w:rFonts w:eastAsia="Helvetica"/>
          <w:color w:val="000000"/>
        </w:rPr>
        <w:t xml:space="preserve">Oficial </w:t>
      </w:r>
      <w:r w:rsidR="00A26870" w:rsidRPr="00B92316">
        <w:rPr>
          <w:rFonts w:eastAsia="Helvetica"/>
        </w:rPr>
        <w:t>do Município</w:t>
      </w:r>
      <w:r w:rsidR="00A26870" w:rsidRPr="00B92316">
        <w:rPr>
          <w:rFonts w:eastAsia="Helvetica"/>
          <w:color w:val="000000"/>
        </w:rPr>
        <w:t xml:space="preserve"> </w:t>
      </w:r>
      <w:r w:rsidR="00BB45D8" w:rsidRPr="00B92316">
        <w:rPr>
          <w:rFonts w:eastAsia="Helvetica"/>
          <w:color w:val="000000"/>
        </w:rPr>
        <w:t xml:space="preserve">de </w:t>
      </w:r>
      <w:r w:rsidR="00BB45D8" w:rsidRPr="00B92316">
        <w:rPr>
          <w:rFonts w:eastAsia="Helvetica"/>
          <w:color w:val="FF0000"/>
        </w:rPr>
        <w:t>______</w:t>
      </w:r>
      <w:r w:rsidR="00BB45D8" w:rsidRPr="00B92316">
        <w:rPr>
          <w:rFonts w:eastAsia="Helvetica"/>
          <w:color w:val="000000"/>
        </w:rPr>
        <w:t>./</w:t>
      </w:r>
      <w:r w:rsidR="00BB45D8" w:rsidRPr="00B92316">
        <w:rPr>
          <w:rFonts w:eastAsia="Helvetica"/>
          <w:color w:val="FF0000"/>
        </w:rPr>
        <w:t>______</w:t>
      </w:r>
      <w:r w:rsidR="00BB45D8" w:rsidRPr="00B92316">
        <w:rPr>
          <w:rFonts w:eastAsia="Helvetica"/>
          <w:color w:val="000000"/>
        </w:rPr>
        <w:t>/</w:t>
      </w:r>
      <w:r w:rsidR="00BB45D8" w:rsidRPr="00B92316">
        <w:rPr>
          <w:rFonts w:eastAsia="Helvetica"/>
          <w:color w:val="FF0000"/>
        </w:rPr>
        <w:t>______</w:t>
      </w:r>
      <w:r w:rsidR="00BB45D8" w:rsidRPr="00B92316">
        <w:rPr>
          <w:rFonts w:eastAsia="Helvetica"/>
          <w:color w:val="000000"/>
        </w:rPr>
        <w:t xml:space="preserve">, </w:t>
      </w:r>
      <w:r w:rsidR="005E0CA3" w:rsidRPr="00B92316">
        <w:rPr>
          <w:rFonts w:eastAsia="Helvetica"/>
          <w:color w:val="000000"/>
        </w:rPr>
        <w:t xml:space="preserve">em face das razões </w:t>
      </w:r>
      <w:r w:rsidR="00A26870" w:rsidRPr="00B92316">
        <w:rPr>
          <w:rFonts w:eastAsia="Helvetica"/>
          <w:color w:val="000000"/>
        </w:rPr>
        <w:t>apresentadas pel</w:t>
      </w:r>
      <w:r w:rsidR="005E0CA3" w:rsidRPr="00B92316">
        <w:rPr>
          <w:rFonts w:eastAsia="Helvetica"/>
          <w:color w:val="000000"/>
        </w:rPr>
        <w:t>a Comissão</w:t>
      </w:r>
      <w:r w:rsidR="00216889" w:rsidRPr="00B92316">
        <w:rPr>
          <w:rFonts w:eastAsia="Helvetica"/>
          <w:color w:val="000000"/>
        </w:rPr>
        <w:t xml:space="preserve"> </w:t>
      </w:r>
      <w:r w:rsidR="005E0CA3" w:rsidRPr="00B92316">
        <w:rPr>
          <w:rFonts w:eastAsia="Helvetica"/>
          <w:color w:val="000000"/>
        </w:rPr>
        <w:t>Processante</w:t>
      </w:r>
      <w:r w:rsidRPr="00B92316">
        <w:rPr>
          <w:rFonts w:eastAsia="Helvetica"/>
          <w:color w:val="000000"/>
        </w:rPr>
        <w:t xml:space="preserve"> no</w:t>
      </w:r>
      <w:r w:rsidR="005E0CA3" w:rsidRPr="00B92316">
        <w:rPr>
          <w:rFonts w:eastAsia="Helvetica"/>
          <w:color w:val="000000"/>
        </w:rPr>
        <w:t xml:space="preserve"> </w:t>
      </w:r>
      <w:r w:rsidR="00A16A3A" w:rsidRPr="00B92316">
        <w:rPr>
          <w:rFonts w:eastAsia="Helvetica"/>
          <w:color w:val="000000"/>
        </w:rPr>
        <w:t>Processo nº</w:t>
      </w:r>
      <w:r w:rsidR="00A16A3A" w:rsidRPr="00B92316">
        <w:rPr>
          <w:rFonts w:eastAsia="Helvetica"/>
          <w:color w:val="FF0000"/>
        </w:rPr>
        <w:t>______________</w:t>
      </w:r>
      <w:r w:rsidR="005E0CA3" w:rsidRPr="00B92316">
        <w:rPr>
          <w:rFonts w:eastAsia="Helvetica"/>
          <w:color w:val="000000"/>
        </w:rPr>
        <w:t>.</w:t>
      </w:r>
    </w:p>
    <w:p w14:paraId="431B599F" w14:textId="77777777" w:rsidR="001B4377" w:rsidRPr="00B92316" w:rsidRDefault="001B4377" w:rsidP="001B437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88" w:lineRule="auto"/>
        <w:ind w:left="-284"/>
        <w:jc w:val="both"/>
        <w:rPr>
          <w:rFonts w:eastAsia="Times New Roman"/>
          <w:color w:val="000000"/>
        </w:rPr>
      </w:pPr>
      <w:r w:rsidRPr="00B92316">
        <w:rPr>
          <w:rFonts w:eastAsia="Times New Roman"/>
          <w:color w:val="000000"/>
        </w:rPr>
        <w:t>Art. 2º. Esta Portaria entra em vigor na data de sua publicação.</w:t>
      </w:r>
    </w:p>
    <w:p w14:paraId="0B49FB30" w14:textId="0E512F62" w:rsidR="001B4377" w:rsidRPr="00B92316" w:rsidRDefault="001B4377" w:rsidP="001B437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88" w:lineRule="auto"/>
        <w:ind w:left="-284"/>
        <w:jc w:val="both"/>
        <w:rPr>
          <w:rFonts w:eastAsia="Helvetica"/>
          <w:color w:val="000000"/>
        </w:rPr>
      </w:pPr>
      <w:r w:rsidRPr="00B92316">
        <w:rPr>
          <w:rFonts w:eastAsia="Helvetica"/>
          <w:color w:val="000000"/>
        </w:rPr>
        <w:t xml:space="preserve">GABINETE DA </w:t>
      </w:r>
      <w:r w:rsidRPr="00B92316">
        <w:rPr>
          <w:rFonts w:eastAsia="Helvetica"/>
          <w:color w:val="FF0000"/>
        </w:rPr>
        <w:t>(nome da autoridade competente do órgão)</w:t>
      </w:r>
      <w:r w:rsidRPr="00B92316">
        <w:rPr>
          <w:rFonts w:eastAsia="Helvetica"/>
          <w:color w:val="000000"/>
        </w:rPr>
        <w:t xml:space="preserve">, em </w:t>
      </w:r>
      <w:r w:rsidRPr="00B92316">
        <w:rPr>
          <w:rFonts w:eastAsia="Helvetica"/>
          <w:color w:val="FF0000"/>
        </w:rPr>
        <w:t xml:space="preserve">XX </w:t>
      </w:r>
      <w:r w:rsidRPr="00B92316">
        <w:rPr>
          <w:rFonts w:eastAsia="Helvetica"/>
          <w:color w:val="000000"/>
        </w:rPr>
        <w:t xml:space="preserve">de </w:t>
      </w:r>
      <w:r w:rsidRPr="00B92316">
        <w:rPr>
          <w:rFonts w:eastAsia="Helvetica"/>
          <w:color w:val="FF0000"/>
        </w:rPr>
        <w:t>XXXXX</w:t>
      </w:r>
      <w:r w:rsidRPr="00B92316">
        <w:rPr>
          <w:rFonts w:eastAsia="Helvetica"/>
          <w:color w:val="000000"/>
        </w:rPr>
        <w:t xml:space="preserve"> de 202</w:t>
      </w:r>
      <w:r w:rsidRPr="00B92316">
        <w:rPr>
          <w:rFonts w:eastAsia="Helvetica"/>
          <w:color w:val="FF0000"/>
        </w:rPr>
        <w:t>X.</w:t>
      </w:r>
    </w:p>
    <w:p w14:paraId="30360C6C" w14:textId="77777777" w:rsidR="001B4377" w:rsidRPr="00B92316" w:rsidRDefault="001B4377" w:rsidP="001B4377">
      <w:pPr>
        <w:pStyle w:val="Normal1"/>
        <w:widowControl w:val="0"/>
        <w:spacing w:line="240" w:lineRule="auto"/>
        <w:jc w:val="center"/>
        <w:rPr>
          <w:rFonts w:eastAsia="Helvetica"/>
          <w:b/>
          <w:color w:val="000000"/>
        </w:rPr>
      </w:pPr>
    </w:p>
    <w:p w14:paraId="2487569D" w14:textId="77777777" w:rsidR="001B4377" w:rsidRPr="00B92316" w:rsidRDefault="001B4377" w:rsidP="001B437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FF0000"/>
          <w:u w:val="single"/>
        </w:rPr>
      </w:pPr>
      <w:r w:rsidRPr="00B92316">
        <w:rPr>
          <w:rFonts w:eastAsia="Helvetica"/>
          <w:color w:val="FF0000"/>
        </w:rPr>
        <w:t>_</w:t>
      </w:r>
      <w:proofErr w:type="gramStart"/>
      <w:r w:rsidRPr="00B92316">
        <w:rPr>
          <w:rFonts w:eastAsia="Helvetica"/>
          <w:color w:val="FF0000"/>
        </w:rPr>
        <w:t>_</w:t>
      </w:r>
      <w:r w:rsidRPr="00B92316">
        <w:rPr>
          <w:rFonts w:eastAsia="Helvetica"/>
          <w:color w:val="FF0000"/>
          <w:u w:val="single"/>
        </w:rPr>
        <w:t>(</w:t>
      </w:r>
      <w:proofErr w:type="gramEnd"/>
      <w:r w:rsidRPr="00B92316">
        <w:rPr>
          <w:rFonts w:eastAsia="Helvetica"/>
          <w:color w:val="FF0000"/>
          <w:u w:val="single"/>
        </w:rPr>
        <w:t>nome da autoridade competente do órgão)__</w:t>
      </w:r>
    </w:p>
    <w:p w14:paraId="77129488" w14:textId="77777777" w:rsidR="001B4377" w:rsidRPr="00B92316" w:rsidRDefault="001B4377" w:rsidP="001B437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</w:rPr>
      </w:pPr>
      <w:proofErr w:type="gramStart"/>
      <w:r w:rsidRPr="00B92316">
        <w:rPr>
          <w:rFonts w:eastAsia="Helvetica"/>
          <w:color w:val="FF0000"/>
        </w:rPr>
        <w:t>_</w:t>
      </w:r>
      <w:r w:rsidRPr="00B92316">
        <w:rPr>
          <w:rFonts w:eastAsia="Helvetica"/>
          <w:color w:val="FF0000"/>
          <w:u w:val="single"/>
        </w:rPr>
        <w:t xml:space="preserve">  (</w:t>
      </w:r>
      <w:proofErr w:type="gramEnd"/>
      <w:r w:rsidRPr="00B92316">
        <w:rPr>
          <w:rFonts w:eastAsia="Helvetica"/>
          <w:color w:val="FF0000"/>
          <w:u w:val="single"/>
        </w:rPr>
        <w:t>cargo da autoridade competente do órgão)__</w:t>
      </w:r>
    </w:p>
    <w:p w14:paraId="1ED91AE5" w14:textId="77777777" w:rsidR="001B4377" w:rsidRPr="00B92316" w:rsidRDefault="001B4377" w:rsidP="001B4377">
      <w:pPr>
        <w:pStyle w:val="NormalWeb"/>
        <w:spacing w:before="0" w:beforeAutospacing="0" w:after="0" w:afterAutospacing="0" w:line="288" w:lineRule="auto"/>
        <w:jc w:val="both"/>
        <w:rPr>
          <w:rFonts w:ascii="Arial" w:eastAsia="Helvetica" w:hAnsi="Arial" w:cs="Arial"/>
          <w:color w:val="000000"/>
          <w:sz w:val="22"/>
          <w:szCs w:val="22"/>
        </w:rPr>
      </w:pPr>
    </w:p>
    <w:p w14:paraId="09E995D7" w14:textId="77777777" w:rsidR="001B4377" w:rsidRPr="00B92316" w:rsidRDefault="001B4377" w:rsidP="0021688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88" w:lineRule="auto"/>
        <w:ind w:left="-284"/>
        <w:jc w:val="both"/>
        <w:rPr>
          <w:rFonts w:eastAsia="Helvetica"/>
          <w:color w:val="000000"/>
        </w:rPr>
      </w:pPr>
    </w:p>
    <w:sectPr w:rsidR="001B4377" w:rsidRPr="00B92316" w:rsidSect="00216889">
      <w:headerReference w:type="default" r:id="rId6"/>
      <w:pgSz w:w="11906" w:h="16838"/>
      <w:pgMar w:top="2240" w:right="103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B1E65" w14:textId="77777777" w:rsidR="00C144DD" w:rsidRDefault="00C144DD" w:rsidP="005E0CA3">
      <w:pPr>
        <w:spacing w:line="240" w:lineRule="auto"/>
      </w:pPr>
      <w:r>
        <w:separator/>
      </w:r>
    </w:p>
  </w:endnote>
  <w:endnote w:type="continuationSeparator" w:id="0">
    <w:p w14:paraId="67AEAE71" w14:textId="77777777" w:rsidR="00C144DD" w:rsidRDefault="00C144DD" w:rsidP="005E0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619FE" w14:textId="77777777" w:rsidR="00C144DD" w:rsidRDefault="00C144DD" w:rsidP="005E0CA3">
      <w:pPr>
        <w:spacing w:line="240" w:lineRule="auto"/>
      </w:pPr>
      <w:r>
        <w:separator/>
      </w:r>
    </w:p>
  </w:footnote>
  <w:footnote w:type="continuationSeparator" w:id="0">
    <w:p w14:paraId="1B65794B" w14:textId="77777777" w:rsidR="00C144DD" w:rsidRDefault="00C144DD" w:rsidP="005E0C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813F2" w14:textId="77777777" w:rsidR="00A26870" w:rsidRDefault="00A26870" w:rsidP="00A26870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3EA3B527" wp14:editId="29696C91">
          <wp:extent cx="633730" cy="609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01EA87" w14:textId="77777777" w:rsidR="00A26870" w:rsidRDefault="00A26870" w:rsidP="00A26870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378F1F0D" w14:textId="77777777" w:rsidR="00A26870" w:rsidRPr="005856A7" w:rsidRDefault="00A26870" w:rsidP="00A26870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08A6FFAE" w14:textId="77777777" w:rsidR="00A26870" w:rsidRDefault="00A26870" w:rsidP="00A26870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09AB7468" w14:textId="77777777" w:rsidR="00A26870" w:rsidRPr="005856A7" w:rsidRDefault="00A26870" w:rsidP="00A26870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119D641E" w14:textId="77777777" w:rsidR="005E0CA3" w:rsidRDefault="005E0C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CA3"/>
    <w:rsid w:val="00025014"/>
    <w:rsid w:val="00040D28"/>
    <w:rsid w:val="00125420"/>
    <w:rsid w:val="0017036C"/>
    <w:rsid w:val="001B4377"/>
    <w:rsid w:val="001E05FE"/>
    <w:rsid w:val="001E6D40"/>
    <w:rsid w:val="001F500F"/>
    <w:rsid w:val="00216889"/>
    <w:rsid w:val="0024443E"/>
    <w:rsid w:val="00273F8A"/>
    <w:rsid w:val="00301594"/>
    <w:rsid w:val="00341078"/>
    <w:rsid w:val="00381C0F"/>
    <w:rsid w:val="00387F2A"/>
    <w:rsid w:val="00387FA2"/>
    <w:rsid w:val="003B5855"/>
    <w:rsid w:val="00446E68"/>
    <w:rsid w:val="00455BC9"/>
    <w:rsid w:val="004661BD"/>
    <w:rsid w:val="0048144B"/>
    <w:rsid w:val="004C2CED"/>
    <w:rsid w:val="005D2A11"/>
    <w:rsid w:val="005E0CA3"/>
    <w:rsid w:val="005E64BA"/>
    <w:rsid w:val="00650F7F"/>
    <w:rsid w:val="0067672F"/>
    <w:rsid w:val="006E1730"/>
    <w:rsid w:val="0074026B"/>
    <w:rsid w:val="00755E28"/>
    <w:rsid w:val="007C3C04"/>
    <w:rsid w:val="00857CBA"/>
    <w:rsid w:val="008608A2"/>
    <w:rsid w:val="008D6BCC"/>
    <w:rsid w:val="00912081"/>
    <w:rsid w:val="009259EA"/>
    <w:rsid w:val="0093595D"/>
    <w:rsid w:val="009427F4"/>
    <w:rsid w:val="00953D6C"/>
    <w:rsid w:val="009A6078"/>
    <w:rsid w:val="009C24FD"/>
    <w:rsid w:val="009D547C"/>
    <w:rsid w:val="00A16A3A"/>
    <w:rsid w:val="00A25EE1"/>
    <w:rsid w:val="00A26870"/>
    <w:rsid w:val="00A465BC"/>
    <w:rsid w:val="00B60ADF"/>
    <w:rsid w:val="00B92316"/>
    <w:rsid w:val="00BB45D8"/>
    <w:rsid w:val="00BC4006"/>
    <w:rsid w:val="00BE34F1"/>
    <w:rsid w:val="00BE4D8B"/>
    <w:rsid w:val="00C0026B"/>
    <w:rsid w:val="00C144DD"/>
    <w:rsid w:val="00C66EDF"/>
    <w:rsid w:val="00C81E8B"/>
    <w:rsid w:val="00C95244"/>
    <w:rsid w:val="00CC0994"/>
    <w:rsid w:val="00D263C9"/>
    <w:rsid w:val="00DC305F"/>
    <w:rsid w:val="00DC7523"/>
    <w:rsid w:val="00E6461E"/>
    <w:rsid w:val="00E83BC7"/>
    <w:rsid w:val="00E85C91"/>
    <w:rsid w:val="00ED21C6"/>
    <w:rsid w:val="00F410C2"/>
    <w:rsid w:val="00F5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05EC0DA"/>
  <w15:docId w15:val="{CEECF398-4546-43E9-8C0B-32F7F37C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CA3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0CA3"/>
  </w:style>
  <w:style w:type="paragraph" w:styleId="Rodap">
    <w:name w:val="footer"/>
    <w:basedOn w:val="Normal"/>
    <w:link w:val="Rodap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0CA3"/>
  </w:style>
  <w:style w:type="paragraph" w:customStyle="1" w:styleId="Normal1">
    <w:name w:val="Normal1"/>
    <w:rsid w:val="005E0CA3"/>
    <w:pPr>
      <w:spacing w:after="0"/>
    </w:pPr>
    <w:rPr>
      <w:rFonts w:ascii="Arial" w:eastAsia="Arial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0C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CA3"/>
    <w:rPr>
      <w:rFonts w:ascii="Tahoma" w:eastAsia="Arial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1B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25EE1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27</cp:revision>
  <cp:lastPrinted>2020-10-14T17:38:00Z</cp:lastPrinted>
  <dcterms:created xsi:type="dcterms:W3CDTF">2020-10-14T18:10:00Z</dcterms:created>
  <dcterms:modified xsi:type="dcterms:W3CDTF">2024-07-05T18:32:00Z</dcterms:modified>
</cp:coreProperties>
</file>