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D34BF" w14:textId="77777777" w:rsidR="008B6FF5" w:rsidRDefault="008B6FF5" w:rsidP="00E23DAC">
      <w:pPr>
        <w:pStyle w:val="SemEspaamento"/>
      </w:pPr>
    </w:p>
    <w:p w14:paraId="06FD3225" w14:textId="03A30F08" w:rsidR="007B2C82" w:rsidRPr="00AE26E1" w:rsidRDefault="002775B5" w:rsidP="0051195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bCs/>
          <w:color w:val="000000"/>
          <w:sz w:val="24"/>
          <w:szCs w:val="24"/>
        </w:rPr>
      </w:pPr>
      <w:r w:rsidRPr="00AE26E1">
        <w:rPr>
          <w:rFonts w:eastAsia="Helvetica"/>
          <w:b/>
          <w:bCs/>
          <w:color w:val="000000"/>
          <w:sz w:val="24"/>
          <w:szCs w:val="24"/>
        </w:rPr>
        <w:t xml:space="preserve">ANEXO </w:t>
      </w:r>
      <w:r w:rsidR="00D17A7B" w:rsidRPr="00AE26E1">
        <w:rPr>
          <w:rFonts w:eastAsia="Helvetica"/>
          <w:b/>
          <w:bCs/>
          <w:color w:val="000000"/>
          <w:sz w:val="24"/>
          <w:szCs w:val="24"/>
        </w:rPr>
        <w:t>0</w:t>
      </w:r>
      <w:r w:rsidRPr="00AE26E1">
        <w:rPr>
          <w:rFonts w:eastAsia="Helvetica"/>
          <w:b/>
          <w:bCs/>
          <w:color w:val="000000"/>
          <w:sz w:val="24"/>
          <w:szCs w:val="24"/>
        </w:rPr>
        <w:t>2</w:t>
      </w:r>
    </w:p>
    <w:p w14:paraId="3A79761B" w14:textId="6EF96FF2" w:rsidR="00E21192" w:rsidRPr="00361C71" w:rsidRDefault="002775B5" w:rsidP="0074147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  <w:sz w:val="21"/>
          <w:szCs w:val="21"/>
        </w:rPr>
      </w:pPr>
      <w:r w:rsidRPr="00361C71">
        <w:rPr>
          <w:rFonts w:eastAsia="Helvetica"/>
          <w:b/>
          <w:color w:val="FF0000"/>
          <w:sz w:val="21"/>
          <w:szCs w:val="21"/>
        </w:rPr>
        <w:t>(</w:t>
      </w:r>
      <w:r w:rsidR="00984099" w:rsidRPr="00361C71">
        <w:rPr>
          <w:rFonts w:eastAsia="Helvetica"/>
          <w:b/>
          <w:color w:val="FF0000"/>
          <w:sz w:val="21"/>
          <w:szCs w:val="21"/>
        </w:rPr>
        <w:t>MODELO</w:t>
      </w:r>
      <w:r w:rsidR="002C08EB" w:rsidRPr="00361C71">
        <w:rPr>
          <w:rFonts w:eastAsia="Helvetica"/>
          <w:b/>
          <w:color w:val="FF0000"/>
          <w:sz w:val="21"/>
          <w:szCs w:val="21"/>
        </w:rPr>
        <w:t xml:space="preserve"> DE DESPACHO COM</w:t>
      </w:r>
      <w:r w:rsidR="00984099" w:rsidRPr="00361C71">
        <w:rPr>
          <w:rFonts w:eastAsia="Helvetica"/>
          <w:b/>
          <w:color w:val="FF0000"/>
          <w:sz w:val="21"/>
          <w:szCs w:val="21"/>
        </w:rPr>
        <w:t xml:space="preserve"> PEDIDO</w:t>
      </w:r>
      <w:r w:rsidR="002C08EB" w:rsidRPr="00361C71">
        <w:rPr>
          <w:rFonts w:eastAsia="Helvetica"/>
          <w:b/>
          <w:color w:val="FF0000"/>
          <w:sz w:val="21"/>
          <w:szCs w:val="21"/>
        </w:rPr>
        <w:t xml:space="preserve"> DE INSTAURAÇÃO</w:t>
      </w:r>
      <w:r w:rsidR="00D73CD1" w:rsidRPr="00361C71">
        <w:rPr>
          <w:rFonts w:eastAsia="Helvetica"/>
          <w:b/>
          <w:color w:val="FF0000"/>
          <w:sz w:val="21"/>
          <w:szCs w:val="21"/>
        </w:rPr>
        <w:t xml:space="preserve"> </w:t>
      </w:r>
      <w:r w:rsidR="001B304B" w:rsidRPr="00361C71">
        <w:rPr>
          <w:rFonts w:eastAsia="Helvetica"/>
          <w:b/>
          <w:color w:val="FF0000"/>
          <w:sz w:val="21"/>
          <w:szCs w:val="21"/>
        </w:rPr>
        <w:t xml:space="preserve">DE SINDICÂNCIA </w:t>
      </w:r>
      <w:r w:rsidR="00741478" w:rsidRPr="00361C71">
        <w:rPr>
          <w:rFonts w:eastAsia="Helvetica"/>
          <w:b/>
          <w:color w:val="FF0000"/>
          <w:sz w:val="21"/>
          <w:szCs w:val="21"/>
        </w:rPr>
        <w:t>ADMINISTRATIVA</w:t>
      </w:r>
      <w:r w:rsidR="00526339" w:rsidRPr="00361C71">
        <w:rPr>
          <w:rFonts w:eastAsia="Helvetica"/>
          <w:b/>
          <w:color w:val="FF0000"/>
          <w:sz w:val="21"/>
          <w:szCs w:val="21"/>
        </w:rPr>
        <w:t xml:space="preserve"> OBRIGATÓRIA</w:t>
      </w:r>
      <w:r w:rsidR="002C08EB" w:rsidRPr="00361C71">
        <w:rPr>
          <w:rFonts w:eastAsia="Helvetica"/>
          <w:b/>
          <w:color w:val="FF0000"/>
          <w:sz w:val="21"/>
          <w:szCs w:val="21"/>
        </w:rPr>
        <w:t xml:space="preserve"> COM MINUTA DA PORTARIA</w:t>
      </w:r>
      <w:r w:rsidR="00526339" w:rsidRPr="00361C71">
        <w:rPr>
          <w:rFonts w:eastAsia="Helvetica"/>
          <w:b/>
          <w:color w:val="FF0000"/>
          <w:sz w:val="21"/>
          <w:szCs w:val="21"/>
        </w:rPr>
        <w:t xml:space="preserve">, INCLUSIVE SANÇÕES DE ADVERTÊNCIA </w:t>
      </w:r>
      <w:r w:rsidR="00526339" w:rsidRPr="00361C71">
        <w:rPr>
          <w:rFonts w:eastAsia="Helvetica"/>
          <w:b/>
          <w:color w:val="FF0000"/>
          <w:sz w:val="21"/>
          <w:szCs w:val="21"/>
          <w:u w:val="single"/>
        </w:rPr>
        <w:t>SEM A FALTA CONFESSADA, DOCUMENTALMENTE PROVADA OU MANIFESTAMENTE PROVADA E TAMBÉM AS SUSPENSÕES</w:t>
      </w:r>
      <w:r w:rsidR="00741478" w:rsidRPr="00361C71">
        <w:rPr>
          <w:rFonts w:eastAsia="Helvetica"/>
          <w:b/>
          <w:color w:val="FF0000"/>
          <w:sz w:val="21"/>
          <w:szCs w:val="21"/>
        </w:rPr>
        <w:t>)</w:t>
      </w:r>
    </w:p>
    <w:p w14:paraId="60B4C5C8" w14:textId="77777777" w:rsidR="00031179" w:rsidRPr="00361C71" w:rsidRDefault="00031179" w:rsidP="0003117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eastAsia="Helvetica"/>
          <w:color w:val="000000"/>
          <w:sz w:val="21"/>
          <w:szCs w:val="21"/>
        </w:rPr>
      </w:pPr>
    </w:p>
    <w:p w14:paraId="12147542" w14:textId="77777777" w:rsidR="00526339" w:rsidRPr="00361C71" w:rsidRDefault="00526339" w:rsidP="00715E8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b/>
          <w:bCs/>
          <w:color w:val="000000"/>
          <w:sz w:val="21"/>
          <w:szCs w:val="21"/>
        </w:rPr>
      </w:pPr>
      <w:r w:rsidRPr="00361C71">
        <w:rPr>
          <w:rFonts w:eastAsia="Helvetica"/>
          <w:b/>
          <w:bCs/>
          <w:color w:val="000000"/>
          <w:sz w:val="21"/>
          <w:szCs w:val="21"/>
        </w:rPr>
        <w:t>DESPACHO</w:t>
      </w:r>
    </w:p>
    <w:p w14:paraId="35E31229" w14:textId="77777777" w:rsidR="00715E89" w:rsidRPr="00361C71" w:rsidRDefault="002C08EB" w:rsidP="00715E8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  <w:r w:rsidRPr="00361C71">
        <w:rPr>
          <w:rFonts w:eastAsia="Helvetica"/>
          <w:color w:val="000000"/>
          <w:sz w:val="21"/>
          <w:szCs w:val="21"/>
        </w:rPr>
        <w:t>Com</w:t>
      </w:r>
      <w:r w:rsidR="00715E89" w:rsidRPr="00361C71">
        <w:rPr>
          <w:rFonts w:eastAsia="Helvetica"/>
          <w:color w:val="000000"/>
          <w:sz w:val="21"/>
          <w:szCs w:val="21"/>
        </w:rPr>
        <w:t xml:space="preserve"> o objetivo de apurar</w:t>
      </w:r>
      <w:r w:rsidRPr="00361C71">
        <w:rPr>
          <w:rFonts w:eastAsia="Helvetica"/>
          <w:color w:val="000000"/>
          <w:sz w:val="21"/>
          <w:szCs w:val="21"/>
        </w:rPr>
        <w:t xml:space="preserve"> os fatos narrados no </w:t>
      </w:r>
      <w:r w:rsidR="00715E89" w:rsidRPr="00361C71">
        <w:rPr>
          <w:rFonts w:eastAsia="Helvetica"/>
          <w:color w:val="000000"/>
          <w:sz w:val="21"/>
          <w:szCs w:val="21"/>
        </w:rPr>
        <w:t>P</w:t>
      </w:r>
      <w:r w:rsidRPr="00361C71">
        <w:rPr>
          <w:rFonts w:eastAsia="Helvetica"/>
          <w:color w:val="000000"/>
          <w:sz w:val="21"/>
          <w:szCs w:val="21"/>
        </w:rPr>
        <w:t xml:space="preserve">rocesso </w:t>
      </w:r>
      <w:r w:rsidRPr="00361C71">
        <w:rPr>
          <w:rFonts w:eastAsia="Helvetica"/>
          <w:color w:val="FF0000"/>
          <w:sz w:val="21"/>
          <w:szCs w:val="21"/>
        </w:rPr>
        <w:t>XXXX/20</w:t>
      </w:r>
      <w:r w:rsidR="00526339" w:rsidRPr="00361C71">
        <w:rPr>
          <w:rFonts w:eastAsia="Helvetica"/>
          <w:color w:val="FF0000"/>
          <w:sz w:val="21"/>
          <w:szCs w:val="21"/>
        </w:rPr>
        <w:t>2</w:t>
      </w:r>
      <w:r w:rsidR="00715E89" w:rsidRPr="00361C71">
        <w:rPr>
          <w:rFonts w:eastAsia="Helvetica"/>
          <w:color w:val="FF0000"/>
          <w:sz w:val="21"/>
          <w:szCs w:val="21"/>
        </w:rPr>
        <w:t xml:space="preserve">X </w:t>
      </w:r>
      <w:r w:rsidR="00715E89" w:rsidRPr="00361C71">
        <w:rPr>
          <w:rFonts w:eastAsia="Helvetica"/>
          <w:color w:val="000000" w:themeColor="text1"/>
          <w:sz w:val="21"/>
          <w:szCs w:val="21"/>
        </w:rPr>
        <w:t>apenso</w:t>
      </w:r>
      <w:r w:rsidRPr="00361C71">
        <w:rPr>
          <w:rFonts w:eastAsia="Helvetica"/>
          <w:color w:val="000000" w:themeColor="text1"/>
          <w:sz w:val="21"/>
          <w:szCs w:val="21"/>
        </w:rPr>
        <w:t>,</w:t>
      </w:r>
      <w:r w:rsidR="00AA426F" w:rsidRPr="00361C71">
        <w:rPr>
          <w:rFonts w:eastAsia="Helvetica"/>
          <w:color w:val="000000" w:themeColor="text1"/>
          <w:sz w:val="21"/>
          <w:szCs w:val="21"/>
        </w:rPr>
        <w:t xml:space="preserve"> solicito a instauração de Sindicância Administrativa</w:t>
      </w:r>
      <w:r w:rsidR="00715E89" w:rsidRPr="00361C71">
        <w:rPr>
          <w:rFonts w:eastAsia="Helvetica"/>
          <w:color w:val="000000" w:themeColor="text1"/>
          <w:sz w:val="21"/>
          <w:szCs w:val="21"/>
        </w:rPr>
        <w:t>, nos termos dos arts 193</w:t>
      </w:r>
      <w:r w:rsidR="00526339" w:rsidRPr="00361C71">
        <w:rPr>
          <w:rFonts w:eastAsia="Helvetica"/>
          <w:color w:val="000000" w:themeColor="text1"/>
          <w:sz w:val="21"/>
          <w:szCs w:val="21"/>
        </w:rPr>
        <w:t xml:space="preserve"> </w:t>
      </w:r>
      <w:r w:rsidR="00715E89" w:rsidRPr="00361C71">
        <w:rPr>
          <w:rFonts w:eastAsia="Helvetica"/>
          <w:color w:val="000000" w:themeColor="text1"/>
          <w:sz w:val="21"/>
          <w:szCs w:val="21"/>
        </w:rPr>
        <w:t>e seguintes</w:t>
      </w:r>
      <w:r w:rsidR="00715E89" w:rsidRPr="00361C71">
        <w:rPr>
          <w:rFonts w:eastAsia="Helvetica"/>
          <w:color w:val="000000"/>
          <w:sz w:val="21"/>
          <w:szCs w:val="21"/>
        </w:rPr>
        <w:t xml:space="preserve"> da </w:t>
      </w:r>
      <w:r w:rsidR="00715E89" w:rsidRPr="00361C71">
        <w:rPr>
          <w:rFonts w:eastAsia="Helvetica"/>
          <w:sz w:val="21"/>
          <w:szCs w:val="21"/>
        </w:rPr>
        <w:t xml:space="preserve">Lei </w:t>
      </w:r>
      <w:r w:rsidR="00270262" w:rsidRPr="00361C71">
        <w:rPr>
          <w:rFonts w:eastAsia="Helvetica"/>
          <w:sz w:val="21"/>
          <w:szCs w:val="21"/>
        </w:rPr>
        <w:t xml:space="preserve">Municipal </w:t>
      </w:r>
      <w:r w:rsidR="00715E89" w:rsidRPr="00361C71">
        <w:rPr>
          <w:rFonts w:eastAsia="Helvetica"/>
          <w:sz w:val="21"/>
          <w:szCs w:val="21"/>
        </w:rPr>
        <w:t>Complementar n° 01, de 15 de março de 1991.</w:t>
      </w:r>
    </w:p>
    <w:p w14:paraId="633C76AD" w14:textId="77777777" w:rsidR="00526339" w:rsidRPr="00361C71" w:rsidRDefault="00526339" w:rsidP="0003117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21"/>
          <w:szCs w:val="21"/>
        </w:rPr>
      </w:pPr>
    </w:p>
    <w:p w14:paraId="21A1A523" w14:textId="724B8951" w:rsidR="00AA426F" w:rsidRPr="00361C71" w:rsidRDefault="00AA426F" w:rsidP="0003117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  <w:r w:rsidRPr="00361C71">
        <w:rPr>
          <w:rFonts w:eastAsia="Helvetica"/>
          <w:color w:val="000000"/>
          <w:sz w:val="21"/>
          <w:szCs w:val="21"/>
        </w:rPr>
        <w:t>Encaminhe-se o presente expediente a</w:t>
      </w:r>
      <w:r w:rsidR="000B75C8" w:rsidRPr="00361C71">
        <w:rPr>
          <w:rFonts w:eastAsia="Helvetica"/>
          <w:color w:val="000000"/>
          <w:sz w:val="21"/>
          <w:szCs w:val="21"/>
        </w:rPr>
        <w:t>o</w:t>
      </w:r>
      <w:r w:rsidR="00E20475" w:rsidRPr="00361C71">
        <w:rPr>
          <w:rFonts w:eastAsia="Helvetica"/>
          <w:color w:val="FF0000"/>
          <w:sz w:val="21"/>
          <w:szCs w:val="21"/>
        </w:rPr>
        <w:t xml:space="preserve"> </w:t>
      </w:r>
      <w:r w:rsidR="000B1D3B" w:rsidRPr="00361C71">
        <w:rPr>
          <w:rFonts w:eastAsia="Helvetica"/>
          <w:color w:val="FF0000"/>
          <w:sz w:val="21"/>
          <w:szCs w:val="21"/>
        </w:rPr>
        <w:t>(</w:t>
      </w:r>
      <w:r w:rsidR="000B75C8" w:rsidRPr="00361C71">
        <w:rPr>
          <w:rFonts w:eastAsia="Helvetica"/>
          <w:color w:val="FF0000"/>
          <w:sz w:val="21"/>
          <w:szCs w:val="21"/>
          <w:u w:val="single"/>
        </w:rPr>
        <w:t>autoridade competente do órgão</w:t>
      </w:r>
      <w:r w:rsidR="000B75C8" w:rsidRPr="00361C71">
        <w:rPr>
          <w:rFonts w:eastAsia="Helvetica"/>
          <w:sz w:val="21"/>
          <w:szCs w:val="21"/>
        </w:rPr>
        <w:t>)</w:t>
      </w:r>
      <w:r w:rsidRPr="00361C71">
        <w:rPr>
          <w:rFonts w:eastAsia="Helvetica"/>
          <w:sz w:val="21"/>
          <w:szCs w:val="21"/>
        </w:rPr>
        <w:t xml:space="preserve"> com a minuta </w:t>
      </w:r>
      <w:r w:rsidR="00CA2FDF" w:rsidRPr="00361C71">
        <w:rPr>
          <w:rFonts w:eastAsia="Helvetica"/>
          <w:color w:val="000000"/>
          <w:sz w:val="21"/>
          <w:szCs w:val="21"/>
        </w:rPr>
        <w:t>d</w:t>
      </w:r>
      <w:r w:rsidR="00E21192" w:rsidRPr="00361C71">
        <w:rPr>
          <w:rFonts w:eastAsia="Helvetica"/>
          <w:color w:val="000000"/>
          <w:sz w:val="21"/>
          <w:szCs w:val="21"/>
        </w:rPr>
        <w:t>a Portaria Instauradora d</w:t>
      </w:r>
      <w:r w:rsidR="00715E89" w:rsidRPr="00361C71">
        <w:rPr>
          <w:rFonts w:eastAsia="Helvetica"/>
          <w:color w:val="000000"/>
          <w:sz w:val="21"/>
          <w:szCs w:val="21"/>
        </w:rPr>
        <w:t>a</w:t>
      </w:r>
      <w:r w:rsidR="002A4E03" w:rsidRPr="00361C71">
        <w:rPr>
          <w:rFonts w:eastAsia="Helvetica"/>
          <w:color w:val="000000"/>
          <w:sz w:val="21"/>
          <w:szCs w:val="21"/>
        </w:rPr>
        <w:t xml:space="preserve"> </w:t>
      </w:r>
      <w:r w:rsidR="001B304B" w:rsidRPr="00361C71">
        <w:rPr>
          <w:rFonts w:eastAsia="Helvetica"/>
          <w:color w:val="000000"/>
          <w:sz w:val="21"/>
          <w:szCs w:val="21"/>
        </w:rPr>
        <w:t>Sindicância Administrativa</w:t>
      </w:r>
      <w:r w:rsidRPr="00361C71">
        <w:rPr>
          <w:rFonts w:eastAsia="Helvetica"/>
          <w:color w:val="000000"/>
          <w:sz w:val="21"/>
          <w:szCs w:val="21"/>
        </w:rPr>
        <w:t xml:space="preserve"> abaixo,</w:t>
      </w:r>
      <w:r w:rsidR="001B304B" w:rsidRPr="00361C71">
        <w:rPr>
          <w:rFonts w:eastAsia="Helvetica"/>
          <w:color w:val="000000"/>
          <w:sz w:val="21"/>
          <w:szCs w:val="21"/>
        </w:rPr>
        <w:t xml:space="preserve"> </w:t>
      </w:r>
      <w:r w:rsidR="00337E8C" w:rsidRPr="00361C71">
        <w:rPr>
          <w:rFonts w:eastAsia="Helvetica"/>
          <w:color w:val="000000"/>
          <w:sz w:val="21"/>
          <w:szCs w:val="21"/>
        </w:rPr>
        <w:t>para</w:t>
      </w:r>
      <w:r w:rsidRPr="00361C71">
        <w:rPr>
          <w:rFonts w:eastAsia="Helvetica"/>
          <w:color w:val="000000"/>
          <w:sz w:val="21"/>
          <w:szCs w:val="21"/>
        </w:rPr>
        <w:t xml:space="preserve"> conhecimento e, em caso de </w:t>
      </w:r>
      <w:r w:rsidR="00337E8C" w:rsidRPr="00361C71">
        <w:rPr>
          <w:rFonts w:eastAsia="Helvetica"/>
          <w:color w:val="000000"/>
          <w:sz w:val="21"/>
          <w:szCs w:val="21"/>
        </w:rPr>
        <w:t>anuência</w:t>
      </w:r>
      <w:r w:rsidRPr="00361C71">
        <w:rPr>
          <w:rFonts w:eastAsia="Helvetica"/>
          <w:color w:val="000000"/>
          <w:sz w:val="21"/>
          <w:szCs w:val="21"/>
        </w:rPr>
        <w:t xml:space="preserve">, </w:t>
      </w:r>
      <w:r w:rsidR="00E21192" w:rsidRPr="00361C71">
        <w:rPr>
          <w:rFonts w:eastAsia="Helvetica"/>
          <w:color w:val="000000"/>
          <w:sz w:val="21"/>
          <w:szCs w:val="21"/>
        </w:rPr>
        <w:t xml:space="preserve">posterior publicação no Diário Oficial </w:t>
      </w:r>
      <w:r w:rsidR="00A5229F" w:rsidRPr="00361C71">
        <w:rPr>
          <w:rFonts w:eastAsia="Helvetica"/>
          <w:sz w:val="21"/>
          <w:szCs w:val="21"/>
        </w:rPr>
        <w:t>do Municípi</w:t>
      </w:r>
      <w:r w:rsidR="00A062A7" w:rsidRPr="00361C71">
        <w:rPr>
          <w:rFonts w:eastAsia="Helvetica"/>
          <w:sz w:val="21"/>
          <w:szCs w:val="21"/>
        </w:rPr>
        <w:t>o e envio ao(a) Presidente da Comissão Sindicante.</w:t>
      </w:r>
    </w:p>
    <w:p w14:paraId="6B8D6EA0" w14:textId="77777777" w:rsidR="00DE598A" w:rsidRPr="00717619" w:rsidRDefault="00DE598A" w:rsidP="00DE598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  <w:r w:rsidRPr="00717619">
        <w:rPr>
          <w:rFonts w:eastAsia="Helvetica"/>
          <w:color w:val="FF0000"/>
          <w:sz w:val="21"/>
          <w:szCs w:val="21"/>
        </w:rPr>
        <w:t>Órgão/Unidade</w:t>
      </w:r>
      <w:r w:rsidRPr="00717619">
        <w:rPr>
          <w:rFonts w:eastAsia="Helvetica"/>
          <w:sz w:val="21"/>
          <w:szCs w:val="21"/>
        </w:rPr>
        <w:t xml:space="preserve">, Salvador, </w:t>
      </w:r>
      <w:r w:rsidRPr="00717619">
        <w:rPr>
          <w:rFonts w:eastAsia="Helvetica"/>
          <w:color w:val="FF0000"/>
          <w:sz w:val="21"/>
          <w:szCs w:val="21"/>
        </w:rPr>
        <w:t>XX/XX</w:t>
      </w:r>
      <w:r w:rsidRPr="00717619">
        <w:rPr>
          <w:rFonts w:eastAsia="Helvetica"/>
          <w:sz w:val="21"/>
          <w:szCs w:val="21"/>
        </w:rPr>
        <w:t>/</w:t>
      </w:r>
      <w:r w:rsidRPr="00717619">
        <w:rPr>
          <w:rFonts w:eastAsia="Helvetica"/>
          <w:color w:val="FF0000"/>
          <w:sz w:val="21"/>
          <w:szCs w:val="21"/>
        </w:rPr>
        <w:t>20XX.</w:t>
      </w:r>
    </w:p>
    <w:p w14:paraId="2BD9DC8C" w14:textId="77777777" w:rsidR="00DE598A" w:rsidRPr="00717619" w:rsidRDefault="00DE598A" w:rsidP="00DE598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Helvetica"/>
          <w:sz w:val="21"/>
          <w:szCs w:val="21"/>
        </w:rPr>
      </w:pPr>
      <w:r w:rsidRPr="00717619">
        <w:rPr>
          <w:rFonts w:eastAsia="Helvetica"/>
          <w:sz w:val="21"/>
          <w:szCs w:val="21"/>
        </w:rPr>
        <w:t>.________________________________________________________.</w:t>
      </w:r>
    </w:p>
    <w:p w14:paraId="5FEEBA67" w14:textId="77777777" w:rsidR="00DE598A" w:rsidRDefault="00DE598A" w:rsidP="00DE598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Helvetica"/>
          <w:color w:val="FF0000"/>
          <w:sz w:val="21"/>
          <w:szCs w:val="21"/>
        </w:rPr>
      </w:pPr>
      <w:r w:rsidRPr="00717619">
        <w:rPr>
          <w:rFonts w:eastAsia="Helvetica"/>
          <w:color w:val="FF0000"/>
          <w:sz w:val="21"/>
          <w:szCs w:val="21"/>
        </w:rPr>
        <w:t>Corregedor/Presidente de Comissão Permanente/Servidor designado</w:t>
      </w:r>
    </w:p>
    <w:p w14:paraId="49C403F6" w14:textId="21CEA616" w:rsidR="00D17A7B" w:rsidRDefault="00D17A7B" w:rsidP="0003117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</w:p>
    <w:p w14:paraId="0FC654F7" w14:textId="77777777" w:rsidR="00DE598A" w:rsidRPr="00361C71" w:rsidRDefault="00DE598A" w:rsidP="0003117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</w:p>
    <w:p w14:paraId="794B4667" w14:textId="77777777" w:rsidR="00471D69" w:rsidRPr="00361C71" w:rsidRDefault="0092235D" w:rsidP="0092235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  <w:sz w:val="21"/>
          <w:szCs w:val="21"/>
        </w:rPr>
      </w:pPr>
      <w:r w:rsidRPr="00361C71">
        <w:rPr>
          <w:rFonts w:eastAsia="Helvetica"/>
          <w:b/>
          <w:color w:val="000000"/>
          <w:sz w:val="21"/>
          <w:szCs w:val="21"/>
        </w:rPr>
        <w:t xml:space="preserve">PORTARIA Nº </w:t>
      </w:r>
      <w:r w:rsidRPr="00361C71">
        <w:rPr>
          <w:rFonts w:eastAsia="Helvetica"/>
          <w:b/>
          <w:color w:val="FF0000"/>
          <w:sz w:val="21"/>
          <w:szCs w:val="21"/>
        </w:rPr>
        <w:t>XXXX/20</w:t>
      </w:r>
      <w:r w:rsidR="00950688" w:rsidRPr="00361C71">
        <w:rPr>
          <w:rFonts w:eastAsia="Helvetica"/>
          <w:b/>
          <w:color w:val="FF0000"/>
          <w:sz w:val="21"/>
          <w:szCs w:val="21"/>
        </w:rPr>
        <w:t>XX</w:t>
      </w:r>
    </w:p>
    <w:p w14:paraId="57D8D441" w14:textId="77777777" w:rsidR="00E21192" w:rsidRPr="00361C71" w:rsidRDefault="000148E1" w:rsidP="0003117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  <w:r w:rsidRPr="00361C71">
        <w:rPr>
          <w:rFonts w:eastAsia="Helvetica"/>
          <w:color w:val="000000"/>
          <w:sz w:val="21"/>
          <w:szCs w:val="21"/>
        </w:rPr>
        <w:t xml:space="preserve">“O </w:t>
      </w:r>
      <w:r w:rsidRPr="00361C71">
        <w:rPr>
          <w:rFonts w:eastAsia="Helvetica"/>
          <w:color w:val="FF0000"/>
          <w:sz w:val="21"/>
          <w:szCs w:val="21"/>
          <w:u w:val="single"/>
        </w:rPr>
        <w:t>(autoridade competente do órgão),</w:t>
      </w:r>
      <w:r w:rsidRPr="00361C71">
        <w:rPr>
          <w:rFonts w:eastAsia="Helvetica"/>
          <w:color w:val="FF0000"/>
          <w:sz w:val="21"/>
          <w:szCs w:val="21"/>
        </w:rPr>
        <w:t xml:space="preserve"> </w:t>
      </w:r>
      <w:r w:rsidRPr="00361C71">
        <w:rPr>
          <w:rFonts w:eastAsia="Helvetica"/>
          <w:color w:val="000000"/>
          <w:sz w:val="21"/>
          <w:szCs w:val="21"/>
        </w:rPr>
        <w:t>no uso das atribuições legais e de acordo com o</w:t>
      </w:r>
      <w:r w:rsidR="002C08EB" w:rsidRPr="00361C71">
        <w:rPr>
          <w:rFonts w:eastAsia="Helvetica"/>
          <w:color w:val="000000"/>
          <w:sz w:val="21"/>
          <w:szCs w:val="21"/>
        </w:rPr>
        <w:t>s</w:t>
      </w:r>
      <w:r w:rsidRPr="00361C71">
        <w:rPr>
          <w:rFonts w:eastAsia="Helvetica"/>
          <w:color w:val="000000"/>
          <w:sz w:val="21"/>
          <w:szCs w:val="21"/>
        </w:rPr>
        <w:t xml:space="preserve"> </w:t>
      </w:r>
      <w:r w:rsidR="00741478" w:rsidRPr="00361C71">
        <w:rPr>
          <w:rFonts w:eastAsia="Helvetica"/>
          <w:color w:val="000000"/>
          <w:sz w:val="21"/>
          <w:szCs w:val="21"/>
        </w:rPr>
        <w:t>a</w:t>
      </w:r>
      <w:r w:rsidRPr="00361C71">
        <w:rPr>
          <w:rFonts w:eastAsia="Helvetica"/>
          <w:color w:val="000000"/>
          <w:sz w:val="21"/>
          <w:szCs w:val="21"/>
        </w:rPr>
        <w:t>rt</w:t>
      </w:r>
      <w:r w:rsidR="002C08EB" w:rsidRPr="00361C71">
        <w:rPr>
          <w:rFonts w:eastAsia="Helvetica"/>
          <w:color w:val="000000"/>
          <w:sz w:val="21"/>
          <w:szCs w:val="21"/>
        </w:rPr>
        <w:t>s</w:t>
      </w:r>
      <w:r w:rsidRPr="00361C71">
        <w:rPr>
          <w:rFonts w:eastAsia="Helvetica"/>
          <w:color w:val="000000"/>
          <w:sz w:val="21"/>
          <w:szCs w:val="21"/>
        </w:rPr>
        <w:t>.</w:t>
      </w:r>
      <w:r w:rsidR="00C92B03" w:rsidRPr="00361C71">
        <w:rPr>
          <w:rFonts w:eastAsia="Helvetica"/>
          <w:sz w:val="21"/>
          <w:szCs w:val="21"/>
        </w:rPr>
        <w:t xml:space="preserve"> </w:t>
      </w:r>
      <w:r w:rsidRPr="00361C71">
        <w:rPr>
          <w:rFonts w:eastAsia="Helvetica"/>
          <w:sz w:val="21"/>
          <w:szCs w:val="21"/>
        </w:rPr>
        <w:t xml:space="preserve">arts </w:t>
      </w:r>
      <w:r w:rsidR="00550902" w:rsidRPr="00361C71">
        <w:rPr>
          <w:rFonts w:eastAsia="Helvetica"/>
          <w:sz w:val="21"/>
          <w:szCs w:val="21"/>
        </w:rPr>
        <w:t>193</w:t>
      </w:r>
      <w:r w:rsidRPr="00361C71">
        <w:rPr>
          <w:rFonts w:eastAsia="Helvetica"/>
          <w:sz w:val="21"/>
          <w:szCs w:val="21"/>
        </w:rPr>
        <w:t xml:space="preserve"> </w:t>
      </w:r>
      <w:r w:rsidR="00E21192" w:rsidRPr="00361C71">
        <w:rPr>
          <w:rFonts w:eastAsia="Helvetica"/>
          <w:color w:val="000000"/>
          <w:sz w:val="21"/>
          <w:szCs w:val="21"/>
        </w:rPr>
        <w:t xml:space="preserve">e seguintes da </w:t>
      </w:r>
      <w:r w:rsidR="00E21192" w:rsidRPr="00361C71">
        <w:rPr>
          <w:rFonts w:eastAsia="Helvetica"/>
          <w:sz w:val="21"/>
          <w:szCs w:val="21"/>
        </w:rPr>
        <w:t xml:space="preserve">Lei </w:t>
      </w:r>
      <w:r w:rsidR="00270262" w:rsidRPr="00361C71">
        <w:rPr>
          <w:rFonts w:eastAsia="Helvetica"/>
          <w:sz w:val="21"/>
          <w:szCs w:val="21"/>
        </w:rPr>
        <w:t xml:space="preserve">Municipal </w:t>
      </w:r>
      <w:r w:rsidR="001A4DFE" w:rsidRPr="00361C71">
        <w:rPr>
          <w:rFonts w:eastAsia="Helvetica"/>
          <w:sz w:val="21"/>
          <w:szCs w:val="21"/>
        </w:rPr>
        <w:t>Complementar</w:t>
      </w:r>
      <w:r w:rsidR="00E21192" w:rsidRPr="00361C71">
        <w:rPr>
          <w:rFonts w:eastAsia="Helvetica"/>
          <w:sz w:val="21"/>
          <w:szCs w:val="21"/>
        </w:rPr>
        <w:t xml:space="preserve"> n° </w:t>
      </w:r>
      <w:r w:rsidR="001A4DFE" w:rsidRPr="00361C71">
        <w:rPr>
          <w:rFonts w:eastAsia="Helvetica"/>
          <w:sz w:val="21"/>
          <w:szCs w:val="21"/>
        </w:rPr>
        <w:t>01, de 15 de março de 1991</w:t>
      </w:r>
      <w:r w:rsidR="00E21192" w:rsidRPr="00361C71">
        <w:rPr>
          <w:rFonts w:eastAsia="Helvetica"/>
          <w:sz w:val="21"/>
          <w:szCs w:val="21"/>
        </w:rPr>
        <w:t>,</w:t>
      </w:r>
    </w:p>
    <w:p w14:paraId="34539EC0" w14:textId="77777777" w:rsidR="00A8343B" w:rsidRPr="00361C71" w:rsidRDefault="00E21192" w:rsidP="0003117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000000"/>
          <w:sz w:val="21"/>
          <w:szCs w:val="21"/>
        </w:rPr>
      </w:pPr>
      <w:r w:rsidRPr="00361C71">
        <w:rPr>
          <w:rFonts w:eastAsia="Helvetica"/>
          <w:b/>
          <w:color w:val="000000"/>
          <w:sz w:val="21"/>
          <w:szCs w:val="21"/>
        </w:rPr>
        <w:t>RESOLVE</w:t>
      </w:r>
      <w:r w:rsidRPr="00361C71">
        <w:rPr>
          <w:rFonts w:eastAsia="Helvetica"/>
          <w:color w:val="000000"/>
          <w:sz w:val="21"/>
          <w:szCs w:val="21"/>
        </w:rPr>
        <w:t>:</w:t>
      </w:r>
    </w:p>
    <w:p w14:paraId="06FDFD20" w14:textId="7F19E56B" w:rsidR="00741478" w:rsidRPr="00361C71" w:rsidRDefault="00741478" w:rsidP="00741478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  <w:sz w:val="21"/>
          <w:szCs w:val="21"/>
        </w:rPr>
      </w:pPr>
      <w:r w:rsidRPr="00361C71">
        <w:rPr>
          <w:rFonts w:eastAsia="Times New Roman"/>
          <w:color w:val="000000"/>
          <w:sz w:val="21"/>
          <w:szCs w:val="21"/>
        </w:rPr>
        <w:t>Art. 1º Instaurar </w:t>
      </w:r>
      <w:r w:rsidRPr="00361C71">
        <w:rPr>
          <w:rFonts w:eastAsia="Times New Roman"/>
          <w:b/>
          <w:bCs/>
          <w:color w:val="000000"/>
          <w:sz w:val="21"/>
          <w:szCs w:val="21"/>
        </w:rPr>
        <w:t>SINDICÂNCIA ADMINISTRATIVA</w:t>
      </w:r>
      <w:r w:rsidR="000148E1" w:rsidRPr="00361C71">
        <w:rPr>
          <w:rFonts w:eastAsia="Times New Roman"/>
          <w:b/>
          <w:bCs/>
          <w:color w:val="000000"/>
          <w:sz w:val="21"/>
          <w:szCs w:val="21"/>
        </w:rPr>
        <w:t xml:space="preserve">, </w:t>
      </w:r>
      <w:r w:rsidR="000148E1" w:rsidRPr="00361C71">
        <w:rPr>
          <w:rFonts w:eastAsia="Times New Roman"/>
          <w:bCs/>
          <w:color w:val="000000"/>
          <w:sz w:val="21"/>
          <w:szCs w:val="21"/>
        </w:rPr>
        <w:t>d</w:t>
      </w:r>
      <w:r w:rsidR="00E21192" w:rsidRPr="00361C71">
        <w:rPr>
          <w:rFonts w:eastAsia="Helvetica"/>
          <w:color w:val="000000"/>
          <w:sz w:val="21"/>
          <w:szCs w:val="21"/>
        </w:rPr>
        <w:t>esigna</w:t>
      </w:r>
      <w:r w:rsidR="000148E1" w:rsidRPr="00361C71">
        <w:rPr>
          <w:rFonts w:eastAsia="Helvetica"/>
          <w:color w:val="000000"/>
          <w:sz w:val="21"/>
          <w:szCs w:val="21"/>
        </w:rPr>
        <w:t>ndo</w:t>
      </w:r>
      <w:r w:rsidR="00E21192" w:rsidRPr="00361C71">
        <w:rPr>
          <w:rFonts w:eastAsia="Helvetica"/>
          <w:color w:val="FF0000"/>
          <w:sz w:val="21"/>
          <w:szCs w:val="21"/>
        </w:rPr>
        <w:t xml:space="preserve"> </w:t>
      </w:r>
      <w:r w:rsidR="00E21192" w:rsidRPr="00361C71">
        <w:rPr>
          <w:rFonts w:eastAsia="Helvetica"/>
          <w:color w:val="FF0000"/>
          <w:sz w:val="21"/>
          <w:szCs w:val="21"/>
          <w:u w:val="single"/>
        </w:rPr>
        <w:t xml:space="preserve">(indicar o nome do servidor designado </w:t>
      </w:r>
      <w:r w:rsidR="00471D69" w:rsidRPr="00361C71">
        <w:rPr>
          <w:rFonts w:eastAsia="Helvetica"/>
          <w:color w:val="FF0000"/>
          <w:sz w:val="21"/>
          <w:szCs w:val="21"/>
          <w:u w:val="single"/>
        </w:rPr>
        <w:t xml:space="preserve">para </w:t>
      </w:r>
      <w:r w:rsidR="00E21192" w:rsidRPr="00361C71">
        <w:rPr>
          <w:rFonts w:eastAsia="Helvetica"/>
          <w:color w:val="FF0000"/>
          <w:sz w:val="21"/>
          <w:szCs w:val="21"/>
          <w:u w:val="single"/>
        </w:rPr>
        <w:t>presidente da comissão</w:t>
      </w:r>
      <w:r w:rsidR="00031179" w:rsidRPr="00361C71">
        <w:rPr>
          <w:rFonts w:eastAsia="Helvetica"/>
          <w:color w:val="FF0000"/>
          <w:sz w:val="21"/>
          <w:szCs w:val="21"/>
          <w:u w:val="single"/>
        </w:rPr>
        <w:t xml:space="preserve"> </w:t>
      </w:r>
      <w:r w:rsidR="00A062A7" w:rsidRPr="00361C71">
        <w:rPr>
          <w:rFonts w:eastAsia="Helvetica"/>
          <w:color w:val="FF0000"/>
          <w:sz w:val="21"/>
          <w:szCs w:val="21"/>
          <w:u w:val="single"/>
        </w:rPr>
        <w:t>sindicante</w:t>
      </w:r>
      <w:r w:rsidR="00E21192" w:rsidRPr="00361C71">
        <w:rPr>
          <w:rFonts w:eastAsia="Helvetica"/>
          <w:color w:val="FF0000"/>
          <w:sz w:val="21"/>
          <w:szCs w:val="21"/>
          <w:u w:val="single"/>
        </w:rPr>
        <w:t>),</w:t>
      </w:r>
      <w:r w:rsidR="00E21192" w:rsidRPr="00361C71">
        <w:rPr>
          <w:rFonts w:eastAsia="Helvetica"/>
          <w:color w:val="000000"/>
          <w:sz w:val="21"/>
          <w:szCs w:val="21"/>
        </w:rPr>
        <w:t xml:space="preserve"> </w:t>
      </w:r>
      <w:r w:rsidR="00E20475" w:rsidRPr="00361C71">
        <w:rPr>
          <w:rFonts w:eastAsia="Helvetica"/>
          <w:color w:val="FF0000"/>
          <w:sz w:val="21"/>
          <w:szCs w:val="21"/>
        </w:rPr>
        <w:t>__</w:t>
      </w:r>
      <w:r w:rsidR="00471D69" w:rsidRPr="00361C71">
        <w:rPr>
          <w:rFonts w:eastAsia="Helvetica"/>
          <w:color w:val="FF0000"/>
          <w:sz w:val="21"/>
          <w:szCs w:val="21"/>
        </w:rPr>
        <w:t>(</w:t>
      </w:r>
      <w:r w:rsidR="00E21192" w:rsidRPr="00361C71">
        <w:rPr>
          <w:rFonts w:eastAsia="Helvetica"/>
          <w:color w:val="FF0000"/>
          <w:sz w:val="21"/>
          <w:szCs w:val="21"/>
          <w:u w:val="single"/>
        </w:rPr>
        <w:t>cargo)</w:t>
      </w:r>
      <w:r w:rsidR="00E21192" w:rsidRPr="00361C71">
        <w:rPr>
          <w:rFonts w:eastAsia="Helvetica"/>
          <w:color w:val="000000"/>
          <w:sz w:val="21"/>
          <w:szCs w:val="21"/>
        </w:rPr>
        <w:t xml:space="preserve">, </w:t>
      </w:r>
      <w:r w:rsidR="00F17F3F" w:rsidRPr="00361C71">
        <w:rPr>
          <w:rFonts w:eastAsia="Helvetica"/>
          <w:color w:val="000000"/>
          <w:sz w:val="21"/>
          <w:szCs w:val="21"/>
        </w:rPr>
        <w:t>matrícula n°</w:t>
      </w:r>
      <w:r w:rsidR="00471D69" w:rsidRPr="00361C71">
        <w:rPr>
          <w:rFonts w:eastAsia="Helvetica"/>
          <w:color w:val="000000"/>
          <w:sz w:val="21"/>
          <w:szCs w:val="21"/>
        </w:rPr>
        <w:t xml:space="preserve"> </w:t>
      </w:r>
      <w:r w:rsidR="00AA426F" w:rsidRPr="00361C71">
        <w:rPr>
          <w:rFonts w:eastAsia="Helvetica"/>
          <w:color w:val="FF0000"/>
          <w:sz w:val="21"/>
          <w:szCs w:val="21"/>
          <w:u w:val="single"/>
        </w:rPr>
        <w:t>(XXXX)</w:t>
      </w:r>
      <w:r w:rsidR="00F17F3F" w:rsidRPr="00361C71">
        <w:rPr>
          <w:rFonts w:eastAsia="Helvetica"/>
          <w:color w:val="FF0000"/>
          <w:sz w:val="21"/>
          <w:szCs w:val="21"/>
          <w:u w:val="single"/>
        </w:rPr>
        <w:t>,</w:t>
      </w:r>
      <w:r w:rsidR="00471D69" w:rsidRPr="00361C71">
        <w:rPr>
          <w:rFonts w:eastAsia="Helvetica"/>
          <w:color w:val="FF0000"/>
          <w:sz w:val="21"/>
          <w:szCs w:val="21"/>
        </w:rPr>
        <w:t xml:space="preserve"> </w:t>
      </w:r>
      <w:r w:rsidR="00471D69" w:rsidRPr="00361C71">
        <w:rPr>
          <w:rFonts w:eastAsia="Helvetica"/>
          <w:color w:val="FF0000"/>
          <w:sz w:val="21"/>
          <w:szCs w:val="21"/>
          <w:u w:val="single"/>
        </w:rPr>
        <w:t xml:space="preserve">(nome do segundo membro da comissão </w:t>
      </w:r>
      <w:r w:rsidR="00A062A7" w:rsidRPr="00361C71">
        <w:rPr>
          <w:rFonts w:eastAsia="Helvetica"/>
          <w:color w:val="FF0000"/>
          <w:sz w:val="21"/>
          <w:szCs w:val="21"/>
          <w:u w:val="single"/>
        </w:rPr>
        <w:t>sindicante</w:t>
      </w:r>
      <w:r w:rsidR="00471D69" w:rsidRPr="00361C71">
        <w:rPr>
          <w:rFonts w:eastAsia="Helvetica"/>
          <w:color w:val="FF0000"/>
          <w:sz w:val="21"/>
          <w:szCs w:val="21"/>
          <w:u w:val="single"/>
        </w:rPr>
        <w:t>),</w:t>
      </w:r>
      <w:r w:rsidR="00471D69" w:rsidRPr="00361C71">
        <w:rPr>
          <w:rFonts w:eastAsia="Helvetica"/>
          <w:color w:val="FF0000"/>
          <w:sz w:val="21"/>
          <w:szCs w:val="21"/>
        </w:rPr>
        <w:t xml:space="preserve"> </w:t>
      </w:r>
      <w:r w:rsidR="00471D69" w:rsidRPr="00361C71">
        <w:rPr>
          <w:rFonts w:eastAsia="Helvetica"/>
          <w:color w:val="FF0000"/>
          <w:sz w:val="21"/>
          <w:szCs w:val="21"/>
          <w:u w:val="single"/>
        </w:rPr>
        <w:t>(cargo)</w:t>
      </w:r>
      <w:r w:rsidR="00E21192" w:rsidRPr="00361C71">
        <w:rPr>
          <w:rFonts w:eastAsia="Helvetica"/>
          <w:color w:val="000000"/>
          <w:sz w:val="21"/>
          <w:szCs w:val="21"/>
        </w:rPr>
        <w:t>, matricula n°</w:t>
      </w:r>
      <w:r w:rsidR="00471D69" w:rsidRPr="00361C71">
        <w:rPr>
          <w:rFonts w:eastAsia="Helvetica"/>
          <w:color w:val="000000"/>
          <w:sz w:val="21"/>
          <w:szCs w:val="21"/>
        </w:rPr>
        <w:t xml:space="preserve"> </w:t>
      </w:r>
      <w:r w:rsidR="00AA426F" w:rsidRPr="00361C71">
        <w:rPr>
          <w:rFonts w:eastAsia="Helvetica"/>
          <w:color w:val="FF0000"/>
          <w:sz w:val="21"/>
          <w:szCs w:val="21"/>
          <w:u w:val="single"/>
        </w:rPr>
        <w:t>(XXXX)</w:t>
      </w:r>
      <w:r w:rsidR="00F17F3F" w:rsidRPr="00361C71">
        <w:rPr>
          <w:rFonts w:eastAsia="Helvetica"/>
          <w:color w:val="000000"/>
          <w:sz w:val="21"/>
          <w:szCs w:val="21"/>
        </w:rPr>
        <w:t xml:space="preserve">, </w:t>
      </w:r>
      <w:r w:rsidR="00E21192" w:rsidRPr="00361C71">
        <w:rPr>
          <w:rFonts w:eastAsia="Helvetica"/>
          <w:color w:val="000000"/>
          <w:sz w:val="21"/>
          <w:szCs w:val="21"/>
        </w:rPr>
        <w:t>e</w:t>
      </w:r>
      <w:r w:rsidR="00F17F3F" w:rsidRPr="00361C71">
        <w:rPr>
          <w:rFonts w:eastAsia="Helvetica"/>
          <w:color w:val="FF0000"/>
          <w:sz w:val="21"/>
          <w:szCs w:val="21"/>
          <w:u w:val="single"/>
        </w:rPr>
        <w:t xml:space="preserve"> </w:t>
      </w:r>
      <w:r w:rsidR="00E21192" w:rsidRPr="00361C71">
        <w:rPr>
          <w:rFonts w:eastAsia="Helvetica"/>
          <w:color w:val="FF0000"/>
          <w:sz w:val="21"/>
          <w:szCs w:val="21"/>
          <w:u w:val="single"/>
        </w:rPr>
        <w:t xml:space="preserve">(nome do terceiro membro da comissão </w:t>
      </w:r>
      <w:r w:rsidR="00A062A7" w:rsidRPr="00361C71">
        <w:rPr>
          <w:rFonts w:eastAsia="Helvetica"/>
          <w:color w:val="FF0000"/>
          <w:sz w:val="21"/>
          <w:szCs w:val="21"/>
          <w:u w:val="single"/>
        </w:rPr>
        <w:t>sindicante</w:t>
      </w:r>
      <w:r w:rsidR="00E21192" w:rsidRPr="00361C71">
        <w:rPr>
          <w:rFonts w:eastAsia="Helvetica"/>
          <w:color w:val="FF0000"/>
          <w:sz w:val="21"/>
          <w:szCs w:val="21"/>
          <w:u w:val="single"/>
        </w:rPr>
        <w:t>)</w:t>
      </w:r>
      <w:r w:rsidR="00E21192" w:rsidRPr="00361C71">
        <w:rPr>
          <w:rFonts w:eastAsia="Helvetica"/>
          <w:color w:val="000000"/>
          <w:sz w:val="21"/>
          <w:szCs w:val="21"/>
        </w:rPr>
        <w:t>,</w:t>
      </w:r>
      <w:r w:rsidR="00C92E55" w:rsidRPr="00361C71">
        <w:rPr>
          <w:rFonts w:eastAsia="Helvetica"/>
          <w:color w:val="000000"/>
          <w:sz w:val="21"/>
          <w:szCs w:val="21"/>
        </w:rPr>
        <w:t xml:space="preserve"> </w:t>
      </w:r>
      <w:r w:rsidR="00471D69" w:rsidRPr="00361C71">
        <w:rPr>
          <w:rFonts w:eastAsia="Helvetica"/>
          <w:color w:val="FF0000"/>
          <w:sz w:val="21"/>
          <w:szCs w:val="21"/>
          <w:u w:val="single"/>
        </w:rPr>
        <w:t>(cargo)</w:t>
      </w:r>
      <w:r w:rsidR="00E21192" w:rsidRPr="00361C71">
        <w:rPr>
          <w:rFonts w:eastAsia="Helvetica"/>
          <w:color w:val="000000"/>
          <w:sz w:val="21"/>
          <w:szCs w:val="21"/>
        </w:rPr>
        <w:t>,</w:t>
      </w:r>
      <w:r w:rsidR="00AA426F" w:rsidRPr="00361C71">
        <w:rPr>
          <w:rFonts w:eastAsia="Helvetica"/>
          <w:color w:val="000000"/>
          <w:sz w:val="21"/>
          <w:szCs w:val="21"/>
        </w:rPr>
        <w:t xml:space="preserve"> matricula n° </w:t>
      </w:r>
      <w:r w:rsidR="00AA426F" w:rsidRPr="00361C71">
        <w:rPr>
          <w:rFonts w:eastAsia="Helvetica"/>
          <w:color w:val="FF0000"/>
          <w:sz w:val="21"/>
          <w:szCs w:val="21"/>
          <w:u w:val="single"/>
        </w:rPr>
        <w:t>(XXXX)</w:t>
      </w:r>
      <w:r w:rsidR="00AA426F" w:rsidRPr="00361C71">
        <w:rPr>
          <w:rFonts w:eastAsia="Helvetica"/>
          <w:color w:val="000000"/>
          <w:sz w:val="21"/>
          <w:szCs w:val="21"/>
        </w:rPr>
        <w:t xml:space="preserve">, </w:t>
      </w:r>
      <w:r w:rsidRPr="00361C71">
        <w:rPr>
          <w:rFonts w:eastAsia="Times New Roman"/>
          <w:color w:val="000000"/>
          <w:sz w:val="21"/>
          <w:szCs w:val="21"/>
        </w:rPr>
        <w:t xml:space="preserve">para, sob a presidência do primeiro, no prazo de 30 (trinta) dias, apurar os fatos narrados no Processo Administrativo nº </w:t>
      </w:r>
      <w:r w:rsidRPr="00361C71">
        <w:rPr>
          <w:rFonts w:eastAsia="Times New Roman"/>
          <w:color w:val="FF0000"/>
          <w:sz w:val="21"/>
          <w:szCs w:val="21"/>
          <w:u w:val="single"/>
        </w:rPr>
        <w:t>(</w:t>
      </w:r>
      <w:r w:rsidR="00AA426F" w:rsidRPr="00361C71">
        <w:rPr>
          <w:rFonts w:eastAsia="Times New Roman"/>
          <w:color w:val="FF0000"/>
          <w:sz w:val="21"/>
          <w:szCs w:val="21"/>
          <w:u w:val="single"/>
        </w:rPr>
        <w:t>XXXXX</w:t>
      </w:r>
      <w:r w:rsidRPr="00361C71">
        <w:rPr>
          <w:rFonts w:eastAsia="Times New Roman"/>
          <w:color w:val="FF0000"/>
          <w:sz w:val="21"/>
          <w:szCs w:val="21"/>
          <w:u w:val="single"/>
        </w:rPr>
        <w:t>)</w:t>
      </w:r>
      <w:r w:rsidRPr="00361C71">
        <w:rPr>
          <w:rFonts w:eastAsia="Times New Roman"/>
          <w:color w:val="FF0000"/>
          <w:sz w:val="21"/>
          <w:szCs w:val="21"/>
        </w:rPr>
        <w:t xml:space="preserve">, </w:t>
      </w:r>
      <w:r w:rsidRPr="00361C71">
        <w:rPr>
          <w:rFonts w:eastAsia="Times New Roman"/>
          <w:color w:val="000000"/>
          <w:sz w:val="21"/>
          <w:szCs w:val="21"/>
        </w:rPr>
        <w:t xml:space="preserve">indicando no relatório final o quanto determinado no artigo 198 da Lei </w:t>
      </w:r>
      <w:r w:rsidR="00B90B2C" w:rsidRPr="00361C71">
        <w:rPr>
          <w:rFonts w:eastAsia="Times New Roman"/>
          <w:color w:val="000000"/>
          <w:sz w:val="21"/>
          <w:szCs w:val="21"/>
        </w:rPr>
        <w:t xml:space="preserve">Municipal </w:t>
      </w:r>
      <w:r w:rsidRPr="00361C71">
        <w:rPr>
          <w:rFonts w:eastAsia="Times New Roman"/>
          <w:color w:val="000000"/>
          <w:sz w:val="21"/>
          <w:szCs w:val="21"/>
        </w:rPr>
        <w:t>Complementar nº 01/1991.</w:t>
      </w:r>
    </w:p>
    <w:p w14:paraId="58E47224" w14:textId="77777777" w:rsidR="008446D2" w:rsidRPr="00361C71" w:rsidRDefault="008446D2" w:rsidP="008446D2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FF0000"/>
          <w:sz w:val="21"/>
          <w:szCs w:val="21"/>
          <w:u w:val="single"/>
        </w:rPr>
      </w:pPr>
      <w:r w:rsidRPr="00361C71">
        <w:rPr>
          <w:rFonts w:eastAsia="Times New Roman"/>
          <w:color w:val="FF0000"/>
          <w:sz w:val="21"/>
          <w:szCs w:val="21"/>
        </w:rPr>
        <w:t>.</w:t>
      </w:r>
    </w:p>
    <w:p w14:paraId="4EFBADC9" w14:textId="77777777" w:rsidR="00DF1ABF" w:rsidRPr="00361C71" w:rsidRDefault="00DF1ABF" w:rsidP="00DF1ABF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  <w:sz w:val="21"/>
          <w:szCs w:val="21"/>
        </w:rPr>
      </w:pPr>
      <w:r w:rsidRPr="00361C71">
        <w:rPr>
          <w:rFonts w:eastAsia="Times New Roman"/>
          <w:color w:val="000000"/>
          <w:sz w:val="21"/>
          <w:szCs w:val="21"/>
        </w:rPr>
        <w:t>Art. 2º. Esta Portaria entra em vigor na data de sua publicação.</w:t>
      </w:r>
    </w:p>
    <w:p w14:paraId="2846E8A3" w14:textId="77777777" w:rsidR="00DC5617" w:rsidRPr="00361C71" w:rsidRDefault="00DC5617" w:rsidP="00DF1ABF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  <w:sz w:val="21"/>
          <w:szCs w:val="21"/>
        </w:rPr>
      </w:pPr>
    </w:p>
    <w:p w14:paraId="43578F47" w14:textId="77777777" w:rsidR="00DC5617" w:rsidRPr="00361C71" w:rsidRDefault="00DC5617" w:rsidP="00DC561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21"/>
          <w:szCs w:val="21"/>
        </w:rPr>
      </w:pPr>
      <w:r w:rsidRPr="00361C71">
        <w:rPr>
          <w:rFonts w:eastAsia="Helvetica"/>
          <w:color w:val="000000"/>
          <w:sz w:val="21"/>
          <w:szCs w:val="21"/>
        </w:rPr>
        <w:t xml:space="preserve">GABINETE DA </w:t>
      </w:r>
      <w:r w:rsidRPr="00361C71">
        <w:rPr>
          <w:rFonts w:eastAsia="Helvetica"/>
          <w:color w:val="FF0000"/>
          <w:sz w:val="21"/>
          <w:szCs w:val="21"/>
        </w:rPr>
        <w:t>(nome da autoridade competente do órgão)</w:t>
      </w:r>
      <w:r w:rsidRPr="00361C71">
        <w:rPr>
          <w:rFonts w:eastAsia="Helvetica"/>
          <w:color w:val="000000"/>
          <w:sz w:val="21"/>
          <w:szCs w:val="21"/>
        </w:rPr>
        <w:t>, em XX de XXXXXXX de 202X.</w:t>
      </w:r>
    </w:p>
    <w:p w14:paraId="11207D5F" w14:textId="77777777" w:rsidR="00DC5617" w:rsidRPr="00361C71" w:rsidRDefault="00DC5617" w:rsidP="00DC561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21"/>
          <w:szCs w:val="21"/>
        </w:rPr>
      </w:pPr>
    </w:p>
    <w:p w14:paraId="2676728A" w14:textId="77777777" w:rsidR="00DC5617" w:rsidRPr="00361C71" w:rsidRDefault="00DC5617" w:rsidP="00DC561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FF0000"/>
          <w:sz w:val="21"/>
          <w:szCs w:val="21"/>
          <w:u w:val="single"/>
        </w:rPr>
      </w:pPr>
      <w:r w:rsidRPr="00361C71">
        <w:rPr>
          <w:rFonts w:eastAsia="Helvetica"/>
          <w:color w:val="FF0000"/>
          <w:sz w:val="21"/>
          <w:szCs w:val="21"/>
        </w:rPr>
        <w:t>__</w:t>
      </w:r>
      <w:r w:rsidRPr="00361C71">
        <w:rPr>
          <w:rFonts w:eastAsia="Helvetica"/>
          <w:color w:val="FF0000"/>
          <w:sz w:val="21"/>
          <w:szCs w:val="21"/>
          <w:u w:val="single"/>
        </w:rPr>
        <w:t>(nome da autoridade competente do órgão)__</w:t>
      </w:r>
    </w:p>
    <w:p w14:paraId="253075B0" w14:textId="5AA8021A" w:rsidR="00DF1ABF" w:rsidRPr="00361C71" w:rsidRDefault="00DC5617" w:rsidP="00D17A7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Times New Roman"/>
          <w:color w:val="000000"/>
          <w:sz w:val="21"/>
          <w:szCs w:val="21"/>
        </w:rPr>
      </w:pPr>
      <w:r w:rsidRPr="00361C71">
        <w:rPr>
          <w:rFonts w:eastAsia="Helvetica"/>
          <w:color w:val="FF0000"/>
          <w:sz w:val="21"/>
          <w:szCs w:val="21"/>
        </w:rPr>
        <w:t>_</w:t>
      </w:r>
      <w:r w:rsidRPr="00361C71">
        <w:rPr>
          <w:rFonts w:eastAsia="Helvetica"/>
          <w:color w:val="FF0000"/>
          <w:sz w:val="21"/>
          <w:szCs w:val="21"/>
          <w:u w:val="single"/>
        </w:rPr>
        <w:t xml:space="preserve">  (cargo da autoridade competente do órgão)__</w:t>
      </w:r>
      <w:r w:rsidR="00DF1ABF" w:rsidRPr="00361C71">
        <w:rPr>
          <w:rFonts w:eastAsia="Times New Roman"/>
          <w:color w:val="000000"/>
          <w:sz w:val="21"/>
          <w:szCs w:val="21"/>
        </w:rPr>
        <w:t> </w:t>
      </w:r>
    </w:p>
    <w:p w14:paraId="4F1FA113" w14:textId="77777777" w:rsidR="001B304B" w:rsidRPr="00361C71" w:rsidRDefault="001B304B" w:rsidP="001B304B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b/>
          <w:bCs/>
          <w:color w:val="000000"/>
          <w:sz w:val="21"/>
          <w:szCs w:val="21"/>
        </w:rPr>
      </w:pPr>
    </w:p>
    <w:p w14:paraId="0B734254" w14:textId="77777777" w:rsidR="006C656D" w:rsidRPr="00361C71" w:rsidRDefault="006C656D" w:rsidP="0003117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  <w:sz w:val="21"/>
          <w:szCs w:val="21"/>
        </w:rPr>
      </w:pPr>
    </w:p>
    <w:sectPr w:rsidR="006C656D" w:rsidRPr="00361C71" w:rsidSect="00031179">
      <w:headerReference w:type="default" r:id="rId7"/>
      <w:pgSz w:w="11906" w:h="16838"/>
      <w:pgMar w:top="2234" w:right="103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4380B3" w14:textId="77777777" w:rsidR="00FA5A30" w:rsidRDefault="00FA5A30" w:rsidP="00E21192">
      <w:pPr>
        <w:spacing w:line="240" w:lineRule="auto"/>
      </w:pPr>
      <w:r>
        <w:separator/>
      </w:r>
    </w:p>
  </w:endnote>
  <w:endnote w:type="continuationSeparator" w:id="0">
    <w:p w14:paraId="5C762617" w14:textId="77777777" w:rsidR="00FA5A30" w:rsidRDefault="00FA5A30" w:rsidP="00E21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43D9F" w14:textId="77777777" w:rsidR="00FA5A30" w:rsidRDefault="00FA5A30" w:rsidP="00E21192">
      <w:pPr>
        <w:spacing w:line="240" w:lineRule="auto"/>
      </w:pPr>
      <w:r>
        <w:separator/>
      </w:r>
    </w:p>
  </w:footnote>
  <w:footnote w:type="continuationSeparator" w:id="0">
    <w:p w14:paraId="00414C9A" w14:textId="77777777" w:rsidR="00FA5A30" w:rsidRDefault="00FA5A30" w:rsidP="00E21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9B149" w14:textId="77777777" w:rsidR="006A4BCD" w:rsidRDefault="006A4BCD" w:rsidP="006A4BCD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anchor distT="0" distB="0" distL="114935" distR="114935" simplePos="0" relativeHeight="251658240" behindDoc="0" locked="0" layoutInCell="1" allowOverlap="1" wp14:anchorId="022A3C69" wp14:editId="295C4A9C">
          <wp:simplePos x="0" y="0"/>
          <wp:positionH relativeFrom="margin">
            <wp:posOffset>2517140</wp:posOffset>
          </wp:positionH>
          <wp:positionV relativeFrom="paragraph">
            <wp:posOffset>-248285</wp:posOffset>
          </wp:positionV>
          <wp:extent cx="633730" cy="610870"/>
          <wp:effectExtent l="0" t="0" r="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10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62FA24" w14:textId="77777777" w:rsidR="006A4BCD" w:rsidRDefault="006A4BCD" w:rsidP="006A4BCD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2A22E888" w14:textId="77777777" w:rsidR="006A4BCD" w:rsidRDefault="006A4BCD" w:rsidP="006A4BCD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183F7EC1" w14:textId="77777777" w:rsidR="006A4BCD" w:rsidRPr="005856A7" w:rsidRDefault="006A4BCD" w:rsidP="006A4BCD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56EE7852" w14:textId="77777777" w:rsidR="006A4BCD" w:rsidRDefault="006A4BCD" w:rsidP="006A4BCD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158AC333" w14:textId="77777777" w:rsidR="006A4BCD" w:rsidRPr="005856A7" w:rsidRDefault="006A4BCD" w:rsidP="006A4BCD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076F341A" w14:textId="77777777" w:rsidR="00E21192" w:rsidRDefault="00E2119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BC39DB"/>
    <w:multiLevelType w:val="hybridMultilevel"/>
    <w:tmpl w:val="921CB8FA"/>
    <w:lvl w:ilvl="0" w:tplc="E6D4F96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333333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068F0"/>
    <w:multiLevelType w:val="hybridMultilevel"/>
    <w:tmpl w:val="644C448A"/>
    <w:lvl w:ilvl="0" w:tplc="7826B98A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333333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755081">
    <w:abstractNumId w:val="0"/>
  </w:num>
  <w:num w:numId="2" w16cid:durableId="86314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1192"/>
    <w:rsid w:val="000148E1"/>
    <w:rsid w:val="00031179"/>
    <w:rsid w:val="00033DBE"/>
    <w:rsid w:val="0003491E"/>
    <w:rsid w:val="00062E51"/>
    <w:rsid w:val="000B1D3B"/>
    <w:rsid w:val="000B75C8"/>
    <w:rsid w:val="000C2FAB"/>
    <w:rsid w:val="000D5A74"/>
    <w:rsid w:val="000F030D"/>
    <w:rsid w:val="000F1911"/>
    <w:rsid w:val="001130D5"/>
    <w:rsid w:val="001A4DFE"/>
    <w:rsid w:val="001B304B"/>
    <w:rsid w:val="001C61F7"/>
    <w:rsid w:val="001C6327"/>
    <w:rsid w:val="001C755D"/>
    <w:rsid w:val="001D1C62"/>
    <w:rsid w:val="002207D0"/>
    <w:rsid w:val="00270262"/>
    <w:rsid w:val="002738F3"/>
    <w:rsid w:val="002775B5"/>
    <w:rsid w:val="002941E9"/>
    <w:rsid w:val="002A1A91"/>
    <w:rsid w:val="002A4E03"/>
    <w:rsid w:val="002C08EB"/>
    <w:rsid w:val="002F60BF"/>
    <w:rsid w:val="00307C23"/>
    <w:rsid w:val="00323399"/>
    <w:rsid w:val="00337E8C"/>
    <w:rsid w:val="00353186"/>
    <w:rsid w:val="00361C71"/>
    <w:rsid w:val="0039259C"/>
    <w:rsid w:val="003D3D10"/>
    <w:rsid w:val="004133C4"/>
    <w:rsid w:val="00417ECC"/>
    <w:rsid w:val="00424CE1"/>
    <w:rsid w:val="00471D69"/>
    <w:rsid w:val="00490C38"/>
    <w:rsid w:val="00493955"/>
    <w:rsid w:val="004F2DFF"/>
    <w:rsid w:val="00511958"/>
    <w:rsid w:val="00526339"/>
    <w:rsid w:val="00550902"/>
    <w:rsid w:val="005622A7"/>
    <w:rsid w:val="00564670"/>
    <w:rsid w:val="005868AA"/>
    <w:rsid w:val="005D4D66"/>
    <w:rsid w:val="005F108D"/>
    <w:rsid w:val="00640674"/>
    <w:rsid w:val="00685E9B"/>
    <w:rsid w:val="0069022E"/>
    <w:rsid w:val="006A43AB"/>
    <w:rsid w:val="006A4BCD"/>
    <w:rsid w:val="006C656D"/>
    <w:rsid w:val="006D687E"/>
    <w:rsid w:val="006F0011"/>
    <w:rsid w:val="006F12EC"/>
    <w:rsid w:val="00715E89"/>
    <w:rsid w:val="007354F3"/>
    <w:rsid w:val="00741478"/>
    <w:rsid w:val="00750983"/>
    <w:rsid w:val="007B2C82"/>
    <w:rsid w:val="007E54C8"/>
    <w:rsid w:val="007E6914"/>
    <w:rsid w:val="00804C6A"/>
    <w:rsid w:val="00806FF5"/>
    <w:rsid w:val="00807ABE"/>
    <w:rsid w:val="0084175C"/>
    <w:rsid w:val="008446D2"/>
    <w:rsid w:val="0086528B"/>
    <w:rsid w:val="008831F3"/>
    <w:rsid w:val="00895CF5"/>
    <w:rsid w:val="008B6FF5"/>
    <w:rsid w:val="00917494"/>
    <w:rsid w:val="0092235D"/>
    <w:rsid w:val="00950688"/>
    <w:rsid w:val="0097426D"/>
    <w:rsid w:val="00984099"/>
    <w:rsid w:val="009A3AB7"/>
    <w:rsid w:val="009C6290"/>
    <w:rsid w:val="009F7EBE"/>
    <w:rsid w:val="00A062A7"/>
    <w:rsid w:val="00A42851"/>
    <w:rsid w:val="00A5229F"/>
    <w:rsid w:val="00A66FA3"/>
    <w:rsid w:val="00A8343B"/>
    <w:rsid w:val="00AA426F"/>
    <w:rsid w:val="00AD4A3E"/>
    <w:rsid w:val="00AE1D7D"/>
    <w:rsid w:val="00AE26E1"/>
    <w:rsid w:val="00AF6575"/>
    <w:rsid w:val="00B33C92"/>
    <w:rsid w:val="00B43BEF"/>
    <w:rsid w:val="00B60D46"/>
    <w:rsid w:val="00B90B2C"/>
    <w:rsid w:val="00BC7162"/>
    <w:rsid w:val="00BF13C8"/>
    <w:rsid w:val="00C139A0"/>
    <w:rsid w:val="00C31C3E"/>
    <w:rsid w:val="00C57F2F"/>
    <w:rsid w:val="00C61408"/>
    <w:rsid w:val="00C92B03"/>
    <w:rsid w:val="00C92E55"/>
    <w:rsid w:val="00CA2FDF"/>
    <w:rsid w:val="00D104C8"/>
    <w:rsid w:val="00D11F40"/>
    <w:rsid w:val="00D17A7B"/>
    <w:rsid w:val="00D4781F"/>
    <w:rsid w:val="00D47ECC"/>
    <w:rsid w:val="00D73CD1"/>
    <w:rsid w:val="00DC5617"/>
    <w:rsid w:val="00DC6E28"/>
    <w:rsid w:val="00DE598A"/>
    <w:rsid w:val="00DF1ABF"/>
    <w:rsid w:val="00E06F52"/>
    <w:rsid w:val="00E11ACA"/>
    <w:rsid w:val="00E20475"/>
    <w:rsid w:val="00E21192"/>
    <w:rsid w:val="00E23DAC"/>
    <w:rsid w:val="00E557E4"/>
    <w:rsid w:val="00E76389"/>
    <w:rsid w:val="00F17F3F"/>
    <w:rsid w:val="00F50340"/>
    <w:rsid w:val="00F65462"/>
    <w:rsid w:val="00F70489"/>
    <w:rsid w:val="00F92133"/>
    <w:rsid w:val="00FA5A30"/>
    <w:rsid w:val="00FA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4E790DA"/>
  <w15:docId w15:val="{370ADCDD-1A35-4B72-8E8E-19A14E16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21192"/>
    <w:pPr>
      <w:spacing w:after="0"/>
    </w:pPr>
    <w:rPr>
      <w:rFonts w:ascii="Arial" w:eastAsia="Arial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1192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1192"/>
    <w:rPr>
      <w:rFonts w:ascii="Arial" w:eastAsia="Arial" w:hAnsi="Arial" w:cs="Arial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417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417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4175C"/>
    <w:rPr>
      <w:rFonts w:ascii="Arial" w:eastAsia="Arial" w:hAnsi="Arial" w:cs="Arial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417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4175C"/>
    <w:rPr>
      <w:rFonts w:ascii="Arial" w:eastAsia="Arial" w:hAnsi="Arial" w:cs="Arial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175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175C"/>
    <w:rPr>
      <w:rFonts w:ascii="Segoe UI" w:eastAsia="Arial" w:hAnsi="Segoe UI" w:cs="Segoe UI"/>
      <w:sz w:val="18"/>
      <w:szCs w:val="18"/>
      <w:lang w:eastAsia="pt-BR"/>
    </w:rPr>
  </w:style>
  <w:style w:type="paragraph" w:customStyle="1" w:styleId="Pa16">
    <w:name w:val="Pa16"/>
    <w:basedOn w:val="Normal"/>
    <w:next w:val="Normal"/>
    <w:uiPriority w:val="99"/>
    <w:rsid w:val="00BF13C8"/>
    <w:pPr>
      <w:autoSpaceDE w:val="0"/>
      <w:autoSpaceDN w:val="0"/>
      <w:adjustRightInd w:val="0"/>
      <w:spacing w:line="241" w:lineRule="atLeast"/>
    </w:pPr>
    <w:rPr>
      <w:rFonts w:ascii="Calibri" w:eastAsiaTheme="minorHAnsi" w:hAnsi="Calibri" w:cstheme="min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E23DAC"/>
    <w:pPr>
      <w:spacing w:after="0" w:line="240" w:lineRule="auto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carla.ramos</dc:creator>
  <cp:lastModifiedBy>Rafael Cabral Figueiredo</cp:lastModifiedBy>
  <cp:revision>33</cp:revision>
  <cp:lastPrinted>2020-10-14T17:38:00Z</cp:lastPrinted>
  <dcterms:created xsi:type="dcterms:W3CDTF">2021-04-23T18:58:00Z</dcterms:created>
  <dcterms:modified xsi:type="dcterms:W3CDTF">2024-07-05T18:27:00Z</dcterms:modified>
</cp:coreProperties>
</file>